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145"/>
        <w:tblW w:w="9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6"/>
        <w:gridCol w:w="2727"/>
        <w:gridCol w:w="1364"/>
        <w:gridCol w:w="3225"/>
      </w:tblGrid>
      <w:tr w:rsidR="00C451BB" w:rsidRPr="00C451BB" w14:paraId="2B7B42C0" w14:textId="77777777" w:rsidTr="00C451BB">
        <w:tc>
          <w:tcPr>
            <w:tcW w:w="9082" w:type="dxa"/>
            <w:gridSpan w:val="4"/>
            <w:tcBorders>
              <w:bottom w:val="single" w:sz="4" w:space="0" w:color="auto"/>
            </w:tcBorders>
          </w:tcPr>
          <w:p w14:paraId="7A37724D" w14:textId="22370826" w:rsidR="00C451BB" w:rsidRPr="00C451BB" w:rsidRDefault="00C451BB" w:rsidP="004362CD">
            <w:pPr>
              <w:pStyle w:val="Heading6"/>
              <w:ind w:right="-165"/>
              <w:rPr>
                <w:b w:val="0"/>
                <w:sz w:val="24"/>
                <w:szCs w:val="24"/>
                <w:lang w:val="en-US"/>
              </w:rPr>
            </w:pPr>
            <w:r w:rsidRPr="00C451BB">
              <w:rPr>
                <w:b w:val="0"/>
                <w:sz w:val="24"/>
                <w:szCs w:val="24"/>
                <w:lang w:val="en-US"/>
              </w:rPr>
              <w:t>A Comparative Multicentric Non-</w:t>
            </w:r>
            <w:r w:rsidR="002B54D3" w:rsidRPr="00C451BB">
              <w:rPr>
                <w:b w:val="0"/>
                <w:sz w:val="24"/>
                <w:szCs w:val="24"/>
                <w:lang w:val="en-US"/>
              </w:rPr>
              <w:t>Inferiority</w:t>
            </w:r>
            <w:r w:rsidRPr="00C451BB">
              <w:rPr>
                <w:b w:val="0"/>
                <w:sz w:val="24"/>
                <w:szCs w:val="24"/>
                <w:lang w:val="en-US"/>
              </w:rPr>
              <w:t xml:space="preserve"> Clinical Trial of WHOMBMDT with a New Monthly Chemotherapy Regime containing Rifampicin, Moxifloxacin and Clarithromycin (RMC) on Multibacillary patients from India</w:t>
            </w:r>
          </w:p>
          <w:p w14:paraId="3C28F9CC" w14:textId="77777777" w:rsidR="00C451BB" w:rsidRPr="00C451BB" w:rsidRDefault="00C451BB" w:rsidP="004362CD">
            <w:pPr>
              <w:pStyle w:val="Heading6"/>
              <w:ind w:right="-165"/>
              <w:jc w:val="center"/>
              <w:rPr>
                <w:sz w:val="24"/>
                <w:szCs w:val="24"/>
              </w:rPr>
            </w:pPr>
            <w:r w:rsidRPr="00C451BB">
              <w:rPr>
                <w:sz w:val="24"/>
                <w:szCs w:val="24"/>
              </w:rPr>
              <w:t>Standard Operating Procedure 1</w:t>
            </w:r>
          </w:p>
          <w:p w14:paraId="0B03CA79" w14:textId="226FB6CC" w:rsidR="00C451BB" w:rsidRPr="00C451BB" w:rsidRDefault="00B04F8E" w:rsidP="004362CD">
            <w:pPr>
              <w:pStyle w:val="Heading6"/>
              <w:ind w:right="-165"/>
              <w:jc w:val="center"/>
              <w:rPr>
                <w:sz w:val="24"/>
                <w:szCs w:val="24"/>
              </w:rPr>
            </w:pPr>
            <w:r>
              <w:rPr>
                <w:sz w:val="24"/>
                <w:szCs w:val="24"/>
              </w:rPr>
              <w:t>Data Management</w:t>
            </w:r>
          </w:p>
        </w:tc>
      </w:tr>
      <w:tr w:rsidR="00B04F8E" w:rsidRPr="00C451BB" w14:paraId="49645763" w14:textId="77777777" w:rsidTr="00A53869">
        <w:tc>
          <w:tcPr>
            <w:tcW w:w="9082" w:type="dxa"/>
            <w:gridSpan w:val="4"/>
          </w:tcPr>
          <w:p w14:paraId="03D97B85" w14:textId="2C92A6EF" w:rsidR="00B04F8E" w:rsidRPr="00C451BB" w:rsidRDefault="00B04F8E" w:rsidP="00B04F8E">
            <w:pPr>
              <w:tabs>
                <w:tab w:val="left" w:pos="1502"/>
              </w:tabs>
              <w:spacing w:before="120" w:after="120"/>
              <w:ind w:left="-28" w:right="-165"/>
              <w:jc w:val="both"/>
            </w:pPr>
            <w:r w:rsidRPr="00C451BB">
              <w:t>SOP Ref:  TLMTI_RMC -SOP-1</w:t>
            </w:r>
          </w:p>
        </w:tc>
      </w:tr>
      <w:tr w:rsidR="00B04F8E" w:rsidRPr="00C451BB" w14:paraId="61CDF968" w14:textId="77777777" w:rsidTr="008B4632">
        <w:tc>
          <w:tcPr>
            <w:tcW w:w="9082" w:type="dxa"/>
            <w:gridSpan w:val="4"/>
            <w:tcBorders>
              <w:bottom w:val="single" w:sz="4" w:space="0" w:color="auto"/>
            </w:tcBorders>
          </w:tcPr>
          <w:p w14:paraId="2BE741A4" w14:textId="07F80F08" w:rsidR="00B04F8E" w:rsidRPr="00C451BB" w:rsidRDefault="00B04F8E" w:rsidP="00B04F8E">
            <w:pPr>
              <w:tabs>
                <w:tab w:val="left" w:pos="1502"/>
              </w:tabs>
              <w:spacing w:before="120" w:after="120"/>
              <w:ind w:left="-28" w:right="-165"/>
              <w:jc w:val="both"/>
            </w:pPr>
            <w:r w:rsidRPr="00C451BB">
              <w:t xml:space="preserve">Version: </w:t>
            </w:r>
            <w:r>
              <w:t xml:space="preserve"> </w:t>
            </w:r>
            <w:r w:rsidRPr="00C451BB">
              <w:t xml:space="preserve">Draft v </w:t>
            </w:r>
          </w:p>
        </w:tc>
      </w:tr>
      <w:tr w:rsidR="00B04F8E" w:rsidRPr="00C451BB" w14:paraId="45CEDA4D" w14:textId="77777777" w:rsidTr="00CA4100">
        <w:tc>
          <w:tcPr>
            <w:tcW w:w="9082" w:type="dxa"/>
            <w:gridSpan w:val="4"/>
            <w:tcBorders>
              <w:bottom w:val="single" w:sz="4" w:space="0" w:color="auto"/>
            </w:tcBorders>
          </w:tcPr>
          <w:p w14:paraId="09FCE44B" w14:textId="3CAD3DB5" w:rsidR="00B04F8E" w:rsidRPr="00C451BB" w:rsidRDefault="00B04F8E" w:rsidP="00B04F8E">
            <w:pPr>
              <w:tabs>
                <w:tab w:val="left" w:pos="1502"/>
              </w:tabs>
              <w:spacing w:before="120" w:after="120"/>
              <w:ind w:left="-28" w:right="-165"/>
              <w:jc w:val="both"/>
            </w:pPr>
            <w:r w:rsidRPr="00C451BB">
              <w:t xml:space="preserve">Author:  </w:t>
            </w:r>
            <w:proofErr w:type="spellStart"/>
            <w:r w:rsidRPr="00C451BB">
              <w:t>Joydeepa</w:t>
            </w:r>
            <w:proofErr w:type="spellEnd"/>
            <w:r w:rsidRPr="00C451BB">
              <w:t xml:space="preserve"> </w:t>
            </w:r>
            <w:proofErr w:type="spellStart"/>
            <w:r w:rsidRPr="00C451BB">
              <w:t>Darlong</w:t>
            </w:r>
            <w:proofErr w:type="spellEnd"/>
            <w:r>
              <w:t xml:space="preserve">                               Title: Data Management</w:t>
            </w:r>
          </w:p>
        </w:tc>
      </w:tr>
      <w:tr w:rsidR="00C451BB" w:rsidRPr="00C451BB" w14:paraId="78093553" w14:textId="77777777" w:rsidTr="00C451BB">
        <w:tc>
          <w:tcPr>
            <w:tcW w:w="1766" w:type="dxa"/>
            <w:tcBorders>
              <w:right w:val="nil"/>
            </w:tcBorders>
          </w:tcPr>
          <w:p w14:paraId="2B9999A2" w14:textId="77777777" w:rsidR="00C451BB" w:rsidRPr="00C451BB" w:rsidRDefault="00C451BB" w:rsidP="004362CD">
            <w:pPr>
              <w:tabs>
                <w:tab w:val="left" w:pos="1502"/>
              </w:tabs>
              <w:spacing w:before="120" w:after="120"/>
              <w:ind w:left="-28" w:right="-165"/>
              <w:rPr>
                <w:color w:val="999999"/>
              </w:rPr>
            </w:pPr>
            <w:r w:rsidRPr="00C451BB">
              <w:t>Effective Date:</w:t>
            </w:r>
            <w:r w:rsidRPr="00C451BB">
              <w:rPr>
                <w:color w:val="999999"/>
              </w:rPr>
              <w:t xml:space="preserve">   </w:t>
            </w:r>
          </w:p>
        </w:tc>
        <w:tc>
          <w:tcPr>
            <w:tcW w:w="2727" w:type="dxa"/>
            <w:tcBorders>
              <w:left w:val="nil"/>
              <w:right w:val="nil"/>
            </w:tcBorders>
          </w:tcPr>
          <w:p w14:paraId="3EA7B7A4" w14:textId="77777777" w:rsidR="00C451BB" w:rsidRPr="00C451BB" w:rsidRDefault="00C451BB" w:rsidP="004362CD">
            <w:pPr>
              <w:spacing w:before="120" w:after="120"/>
              <w:ind w:right="-165"/>
              <w:jc w:val="both"/>
            </w:pPr>
          </w:p>
        </w:tc>
        <w:tc>
          <w:tcPr>
            <w:tcW w:w="1364" w:type="dxa"/>
            <w:tcBorders>
              <w:left w:val="nil"/>
              <w:right w:val="nil"/>
            </w:tcBorders>
          </w:tcPr>
          <w:p w14:paraId="433CD59C" w14:textId="77777777" w:rsidR="00C451BB" w:rsidRPr="00C451BB" w:rsidRDefault="00C451BB" w:rsidP="00B04F8E">
            <w:pPr>
              <w:spacing w:before="120" w:after="120"/>
              <w:ind w:right="-165"/>
            </w:pPr>
            <w:r w:rsidRPr="00C451BB">
              <w:t xml:space="preserve">Review by: </w:t>
            </w:r>
          </w:p>
        </w:tc>
        <w:tc>
          <w:tcPr>
            <w:tcW w:w="3225" w:type="dxa"/>
            <w:tcBorders>
              <w:left w:val="nil"/>
            </w:tcBorders>
          </w:tcPr>
          <w:p w14:paraId="0FDBA302" w14:textId="77777777" w:rsidR="00C451BB" w:rsidRPr="00C451BB" w:rsidRDefault="00C451BB" w:rsidP="004362CD">
            <w:pPr>
              <w:spacing w:before="120" w:after="120"/>
              <w:ind w:right="-165"/>
              <w:jc w:val="both"/>
            </w:pPr>
          </w:p>
        </w:tc>
      </w:tr>
      <w:tr w:rsidR="00C451BB" w:rsidRPr="00C451BB" w14:paraId="6D1607C2" w14:textId="77777777" w:rsidTr="00C451BB">
        <w:tc>
          <w:tcPr>
            <w:tcW w:w="1766" w:type="dxa"/>
            <w:tcBorders>
              <w:right w:val="nil"/>
            </w:tcBorders>
          </w:tcPr>
          <w:p w14:paraId="144FBACC" w14:textId="77777777" w:rsidR="00C451BB" w:rsidRPr="00C451BB" w:rsidRDefault="00C451BB" w:rsidP="004362CD">
            <w:pPr>
              <w:tabs>
                <w:tab w:val="left" w:pos="1502"/>
              </w:tabs>
              <w:spacing w:before="120" w:after="120"/>
              <w:ind w:left="-28" w:right="-165"/>
              <w:jc w:val="both"/>
              <w:rPr>
                <w:color w:val="999999"/>
              </w:rPr>
            </w:pPr>
            <w:r w:rsidRPr="00C451BB">
              <w:t xml:space="preserve">Approved by:    </w:t>
            </w:r>
          </w:p>
        </w:tc>
        <w:tc>
          <w:tcPr>
            <w:tcW w:w="2727" w:type="dxa"/>
            <w:tcBorders>
              <w:left w:val="nil"/>
              <w:right w:val="nil"/>
            </w:tcBorders>
          </w:tcPr>
          <w:p w14:paraId="51BDF182" w14:textId="77777777" w:rsidR="00C451BB" w:rsidRPr="00C451BB" w:rsidRDefault="00C451BB" w:rsidP="004362CD">
            <w:pPr>
              <w:spacing w:before="120" w:after="120"/>
              <w:ind w:right="-165"/>
              <w:jc w:val="both"/>
            </w:pPr>
          </w:p>
        </w:tc>
        <w:tc>
          <w:tcPr>
            <w:tcW w:w="1364" w:type="dxa"/>
            <w:tcBorders>
              <w:left w:val="nil"/>
              <w:right w:val="nil"/>
            </w:tcBorders>
          </w:tcPr>
          <w:p w14:paraId="7EE6FA6A" w14:textId="2DA4E637" w:rsidR="00C451BB" w:rsidRPr="00C451BB" w:rsidRDefault="00B04F8E" w:rsidP="00B04F8E">
            <w:pPr>
              <w:spacing w:before="120" w:after="120"/>
              <w:ind w:right="-165"/>
            </w:pPr>
            <w:r>
              <w:t xml:space="preserve">    </w:t>
            </w:r>
            <w:r w:rsidR="00C451BB" w:rsidRPr="00C451BB">
              <w:t>Date:</w:t>
            </w:r>
          </w:p>
        </w:tc>
        <w:tc>
          <w:tcPr>
            <w:tcW w:w="3225" w:type="dxa"/>
            <w:tcBorders>
              <w:left w:val="nil"/>
            </w:tcBorders>
          </w:tcPr>
          <w:p w14:paraId="7E21ADD0" w14:textId="77777777" w:rsidR="00C451BB" w:rsidRPr="00C451BB" w:rsidRDefault="00C451BB" w:rsidP="004362CD">
            <w:pPr>
              <w:spacing w:before="120" w:after="120"/>
              <w:ind w:right="-165"/>
              <w:jc w:val="both"/>
            </w:pPr>
          </w:p>
        </w:tc>
      </w:tr>
      <w:tr w:rsidR="00B04F8E" w:rsidRPr="00C451BB" w14:paraId="3B16454D" w14:textId="77777777" w:rsidTr="000C39B9">
        <w:tc>
          <w:tcPr>
            <w:tcW w:w="9082" w:type="dxa"/>
            <w:gridSpan w:val="4"/>
          </w:tcPr>
          <w:p w14:paraId="5782BF8E" w14:textId="46926A12" w:rsidR="00B04F8E" w:rsidRPr="00C451BB" w:rsidRDefault="00B04F8E" w:rsidP="004362CD">
            <w:pPr>
              <w:tabs>
                <w:tab w:val="left" w:pos="1502"/>
              </w:tabs>
              <w:spacing w:before="120" w:after="120"/>
              <w:ind w:left="-28" w:right="-165"/>
            </w:pPr>
            <w:r w:rsidRPr="00C451BB">
              <w:t>Signature of Authoriser:</w:t>
            </w:r>
          </w:p>
          <w:p w14:paraId="5AE26A56" w14:textId="1CA0950C" w:rsidR="00B04F8E" w:rsidRPr="00C451BB" w:rsidRDefault="00B04F8E" w:rsidP="004362CD">
            <w:pPr>
              <w:spacing w:before="120" w:after="120"/>
              <w:ind w:right="-165"/>
              <w:jc w:val="both"/>
            </w:pPr>
            <w:r w:rsidRPr="00C451BB">
              <w:tab/>
            </w:r>
            <w:r w:rsidRPr="00C451BB">
              <w:tab/>
            </w:r>
            <w:r w:rsidRPr="00C451BB">
              <w:tab/>
            </w:r>
          </w:p>
        </w:tc>
      </w:tr>
    </w:tbl>
    <w:p w14:paraId="672A6659" w14:textId="132A90F6" w:rsidR="00E4465F" w:rsidRPr="00C451BB" w:rsidRDefault="00E4465F" w:rsidP="004362CD">
      <w:pPr>
        <w:pStyle w:val="Header"/>
        <w:spacing w:line="360" w:lineRule="auto"/>
        <w:ind w:right="-165"/>
        <w:rPr>
          <w:b/>
        </w:rPr>
      </w:pPr>
    </w:p>
    <w:tbl>
      <w:tblPr>
        <w:tblpPr w:leftFromText="180" w:rightFromText="180" w:vertAnchor="text" w:horzAnchor="margin" w:tblpXSpec="center" w:tblpY="735"/>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9"/>
        <w:gridCol w:w="1571"/>
        <w:gridCol w:w="5043"/>
        <w:gridCol w:w="988"/>
      </w:tblGrid>
      <w:tr w:rsidR="00C451BB" w:rsidRPr="00C451BB" w14:paraId="5372F8F8" w14:textId="77777777" w:rsidTr="00C451BB">
        <w:trPr>
          <w:trHeight w:val="312"/>
        </w:trPr>
        <w:tc>
          <w:tcPr>
            <w:tcW w:w="8243" w:type="dxa"/>
            <w:gridSpan w:val="3"/>
            <w:shd w:val="clear" w:color="auto" w:fill="E6E6E6"/>
          </w:tcPr>
          <w:p w14:paraId="5E5A5750" w14:textId="77777777" w:rsidR="00C451BB" w:rsidRPr="00C451BB" w:rsidRDefault="00C451BB" w:rsidP="004362CD">
            <w:pPr>
              <w:ind w:right="-165"/>
              <w:jc w:val="both"/>
              <w:rPr>
                <w:b/>
                <w:bCs/>
                <w:color w:val="000000"/>
              </w:rPr>
            </w:pPr>
            <w:r w:rsidRPr="00C451BB">
              <w:rPr>
                <w:b/>
                <w:bCs/>
                <w:color w:val="000000"/>
              </w:rPr>
              <w:t>SOP Chronology</w:t>
            </w:r>
          </w:p>
        </w:tc>
        <w:tc>
          <w:tcPr>
            <w:tcW w:w="988" w:type="dxa"/>
            <w:shd w:val="clear" w:color="auto" w:fill="E6E6E6"/>
          </w:tcPr>
          <w:p w14:paraId="4AD47400" w14:textId="77777777" w:rsidR="00C451BB" w:rsidRPr="00C451BB" w:rsidRDefault="00C451BB" w:rsidP="004362CD">
            <w:pPr>
              <w:ind w:right="-165"/>
              <w:jc w:val="both"/>
              <w:rPr>
                <w:b/>
                <w:bCs/>
                <w:color w:val="000000"/>
              </w:rPr>
            </w:pPr>
          </w:p>
        </w:tc>
      </w:tr>
      <w:tr w:rsidR="00C451BB" w:rsidRPr="00C451BB" w14:paraId="34BAB834" w14:textId="77777777" w:rsidTr="00C451BB">
        <w:trPr>
          <w:trHeight w:val="640"/>
        </w:trPr>
        <w:tc>
          <w:tcPr>
            <w:tcW w:w="1629" w:type="dxa"/>
            <w:shd w:val="clear" w:color="auto" w:fill="E6E6E6"/>
          </w:tcPr>
          <w:p w14:paraId="7CC61B2E" w14:textId="77777777" w:rsidR="00C451BB" w:rsidRPr="00C451BB" w:rsidRDefault="00C451BB" w:rsidP="004362CD">
            <w:pPr>
              <w:ind w:right="-165"/>
              <w:jc w:val="both"/>
              <w:rPr>
                <w:b/>
                <w:bCs/>
                <w:color w:val="000000"/>
              </w:rPr>
            </w:pPr>
            <w:r w:rsidRPr="00C451BB">
              <w:rPr>
                <w:b/>
                <w:bCs/>
                <w:color w:val="000000"/>
              </w:rPr>
              <w:t>Version</w:t>
            </w:r>
          </w:p>
          <w:p w14:paraId="570DB2CA" w14:textId="77777777" w:rsidR="00C451BB" w:rsidRPr="00C451BB" w:rsidRDefault="00C451BB" w:rsidP="004362CD">
            <w:pPr>
              <w:ind w:right="-165"/>
              <w:jc w:val="both"/>
              <w:rPr>
                <w:b/>
                <w:bCs/>
                <w:color w:val="000000"/>
              </w:rPr>
            </w:pPr>
          </w:p>
        </w:tc>
        <w:tc>
          <w:tcPr>
            <w:tcW w:w="1571" w:type="dxa"/>
            <w:shd w:val="clear" w:color="auto" w:fill="E6E6E6"/>
          </w:tcPr>
          <w:p w14:paraId="4390CB9F" w14:textId="77777777" w:rsidR="00C451BB" w:rsidRPr="00C451BB" w:rsidRDefault="00C451BB" w:rsidP="004362CD">
            <w:pPr>
              <w:ind w:right="-165"/>
              <w:jc w:val="both"/>
              <w:rPr>
                <w:b/>
                <w:bCs/>
                <w:color w:val="000000"/>
              </w:rPr>
            </w:pPr>
            <w:r w:rsidRPr="00C451BB">
              <w:rPr>
                <w:b/>
                <w:bCs/>
                <w:color w:val="000000"/>
              </w:rPr>
              <w:t>Date</w:t>
            </w:r>
          </w:p>
        </w:tc>
        <w:tc>
          <w:tcPr>
            <w:tcW w:w="5043" w:type="dxa"/>
            <w:shd w:val="clear" w:color="auto" w:fill="E6E6E6"/>
          </w:tcPr>
          <w:p w14:paraId="24E05D3E" w14:textId="77777777" w:rsidR="00C451BB" w:rsidRPr="00C451BB" w:rsidRDefault="00C451BB" w:rsidP="004362CD">
            <w:pPr>
              <w:ind w:right="-165"/>
              <w:jc w:val="both"/>
              <w:rPr>
                <w:b/>
                <w:bCs/>
                <w:color w:val="000000"/>
              </w:rPr>
            </w:pPr>
            <w:r w:rsidRPr="00C451BB">
              <w:rPr>
                <w:b/>
                <w:bCs/>
                <w:color w:val="000000"/>
              </w:rPr>
              <w:t>Reason for Change</w:t>
            </w:r>
          </w:p>
        </w:tc>
        <w:tc>
          <w:tcPr>
            <w:tcW w:w="988" w:type="dxa"/>
            <w:shd w:val="clear" w:color="auto" w:fill="E6E6E6"/>
          </w:tcPr>
          <w:p w14:paraId="4E65DC21" w14:textId="77777777" w:rsidR="00C451BB" w:rsidRPr="00C451BB" w:rsidRDefault="00C451BB" w:rsidP="004362CD">
            <w:pPr>
              <w:ind w:right="-165"/>
              <w:jc w:val="both"/>
              <w:rPr>
                <w:b/>
                <w:bCs/>
                <w:color w:val="000000"/>
              </w:rPr>
            </w:pPr>
            <w:r w:rsidRPr="00C451BB">
              <w:rPr>
                <w:b/>
                <w:bCs/>
                <w:color w:val="000000"/>
              </w:rPr>
              <w:t>Author</w:t>
            </w:r>
          </w:p>
        </w:tc>
      </w:tr>
      <w:tr w:rsidR="00C451BB" w:rsidRPr="00C451BB" w14:paraId="59DBF695" w14:textId="77777777" w:rsidTr="00C451BB">
        <w:trPr>
          <w:trHeight w:val="312"/>
        </w:trPr>
        <w:tc>
          <w:tcPr>
            <w:tcW w:w="1629" w:type="dxa"/>
          </w:tcPr>
          <w:p w14:paraId="7A39710A" w14:textId="77777777" w:rsidR="00C451BB" w:rsidRPr="00C451BB" w:rsidRDefault="00C451BB" w:rsidP="004362CD">
            <w:pPr>
              <w:pStyle w:val="Heading3"/>
              <w:spacing w:before="0" w:after="0"/>
              <w:ind w:right="-165"/>
              <w:jc w:val="both"/>
              <w:rPr>
                <w:rFonts w:ascii="Times New Roman" w:hAnsi="Times New Roman" w:cs="Times New Roman"/>
                <w:b w:val="0"/>
                <w:bCs w:val="0"/>
                <w:color w:val="000000"/>
                <w:sz w:val="24"/>
                <w:szCs w:val="24"/>
              </w:rPr>
            </w:pPr>
            <w:r w:rsidRPr="00C451BB">
              <w:rPr>
                <w:rFonts w:ascii="Times New Roman" w:hAnsi="Times New Roman" w:cs="Times New Roman"/>
                <w:b w:val="0"/>
                <w:bCs w:val="0"/>
                <w:color w:val="000000" w:themeColor="text1"/>
                <w:sz w:val="24"/>
                <w:szCs w:val="24"/>
              </w:rPr>
              <w:t>1.0</w:t>
            </w:r>
          </w:p>
        </w:tc>
        <w:tc>
          <w:tcPr>
            <w:tcW w:w="1571" w:type="dxa"/>
          </w:tcPr>
          <w:p w14:paraId="08B277C9" w14:textId="1C3EC1B1" w:rsidR="00C451BB" w:rsidRPr="00C451BB" w:rsidRDefault="00C451BB" w:rsidP="004362CD">
            <w:pPr>
              <w:ind w:right="-165"/>
              <w:jc w:val="both"/>
              <w:rPr>
                <w:color w:val="000000"/>
              </w:rPr>
            </w:pPr>
          </w:p>
        </w:tc>
        <w:tc>
          <w:tcPr>
            <w:tcW w:w="5043" w:type="dxa"/>
          </w:tcPr>
          <w:p w14:paraId="41AA03E8" w14:textId="5E1B63F5" w:rsidR="00C451BB" w:rsidRPr="00C451BB" w:rsidRDefault="00C451BB" w:rsidP="004362CD">
            <w:pPr>
              <w:ind w:right="-165"/>
              <w:jc w:val="both"/>
              <w:rPr>
                <w:bCs/>
                <w:color w:val="000000"/>
              </w:rPr>
            </w:pPr>
          </w:p>
        </w:tc>
        <w:tc>
          <w:tcPr>
            <w:tcW w:w="988" w:type="dxa"/>
          </w:tcPr>
          <w:p w14:paraId="3264A35D" w14:textId="77777777" w:rsidR="00C451BB" w:rsidRPr="00C451BB" w:rsidRDefault="00C451BB" w:rsidP="004362CD">
            <w:pPr>
              <w:ind w:right="-165"/>
              <w:jc w:val="both"/>
              <w:rPr>
                <w:color w:val="000000"/>
              </w:rPr>
            </w:pPr>
            <w:r w:rsidRPr="00C451BB">
              <w:rPr>
                <w:color w:val="000000" w:themeColor="text1"/>
              </w:rPr>
              <w:t>JD</w:t>
            </w:r>
          </w:p>
        </w:tc>
      </w:tr>
      <w:tr w:rsidR="00C451BB" w:rsidRPr="00C451BB" w14:paraId="45B703AB" w14:textId="77777777" w:rsidTr="00C451BB">
        <w:trPr>
          <w:trHeight w:val="339"/>
        </w:trPr>
        <w:tc>
          <w:tcPr>
            <w:tcW w:w="1629" w:type="dxa"/>
          </w:tcPr>
          <w:p w14:paraId="668F9D20" w14:textId="77777777" w:rsidR="00C451BB" w:rsidRPr="00C451BB" w:rsidRDefault="00C451BB" w:rsidP="004362CD">
            <w:pPr>
              <w:ind w:left="-110" w:right="-165" w:firstLine="110"/>
              <w:jc w:val="both"/>
              <w:rPr>
                <w:color w:val="000000"/>
              </w:rPr>
            </w:pPr>
          </w:p>
        </w:tc>
        <w:tc>
          <w:tcPr>
            <w:tcW w:w="1571" w:type="dxa"/>
          </w:tcPr>
          <w:p w14:paraId="2E8BBD27" w14:textId="77777777" w:rsidR="00C451BB" w:rsidRPr="00C451BB" w:rsidRDefault="00C451BB" w:rsidP="004362CD">
            <w:pPr>
              <w:ind w:right="-165"/>
              <w:jc w:val="both"/>
              <w:rPr>
                <w:color w:val="000000"/>
              </w:rPr>
            </w:pPr>
          </w:p>
        </w:tc>
        <w:tc>
          <w:tcPr>
            <w:tcW w:w="5043" w:type="dxa"/>
          </w:tcPr>
          <w:p w14:paraId="41E4438E" w14:textId="77777777" w:rsidR="00C451BB" w:rsidRPr="00C451BB" w:rsidRDefault="00C451BB" w:rsidP="004362CD">
            <w:pPr>
              <w:ind w:right="-165"/>
              <w:jc w:val="both"/>
              <w:rPr>
                <w:color w:val="000000"/>
              </w:rPr>
            </w:pPr>
          </w:p>
        </w:tc>
        <w:tc>
          <w:tcPr>
            <w:tcW w:w="988" w:type="dxa"/>
          </w:tcPr>
          <w:p w14:paraId="6D0075E0" w14:textId="77777777" w:rsidR="00C451BB" w:rsidRPr="00C451BB" w:rsidRDefault="00C451BB" w:rsidP="004362CD">
            <w:pPr>
              <w:ind w:right="-165"/>
              <w:jc w:val="both"/>
              <w:rPr>
                <w:color w:val="000000"/>
              </w:rPr>
            </w:pPr>
          </w:p>
        </w:tc>
      </w:tr>
      <w:tr w:rsidR="00C451BB" w:rsidRPr="00C451BB" w14:paraId="4696D5A3" w14:textId="77777777" w:rsidTr="00C451BB">
        <w:trPr>
          <w:trHeight w:val="312"/>
        </w:trPr>
        <w:tc>
          <w:tcPr>
            <w:tcW w:w="1629" w:type="dxa"/>
          </w:tcPr>
          <w:p w14:paraId="1914832D" w14:textId="77777777" w:rsidR="00C451BB" w:rsidRPr="00C451BB" w:rsidRDefault="00C451BB" w:rsidP="004362CD">
            <w:pPr>
              <w:ind w:right="-165"/>
              <w:jc w:val="both"/>
              <w:rPr>
                <w:b/>
                <w:bCs/>
                <w:color w:val="000000"/>
              </w:rPr>
            </w:pPr>
          </w:p>
        </w:tc>
        <w:tc>
          <w:tcPr>
            <w:tcW w:w="1571" w:type="dxa"/>
          </w:tcPr>
          <w:p w14:paraId="42F916D6" w14:textId="77777777" w:rsidR="00C451BB" w:rsidRPr="00C451BB" w:rsidRDefault="00C451BB" w:rsidP="004362CD">
            <w:pPr>
              <w:ind w:right="-165"/>
              <w:jc w:val="both"/>
              <w:rPr>
                <w:b/>
                <w:bCs/>
                <w:color w:val="000000"/>
              </w:rPr>
            </w:pPr>
          </w:p>
        </w:tc>
        <w:tc>
          <w:tcPr>
            <w:tcW w:w="5043" w:type="dxa"/>
          </w:tcPr>
          <w:p w14:paraId="68EDE023" w14:textId="77777777" w:rsidR="00C451BB" w:rsidRPr="00C451BB" w:rsidRDefault="00C451BB" w:rsidP="004362CD">
            <w:pPr>
              <w:ind w:right="-165"/>
              <w:jc w:val="both"/>
              <w:rPr>
                <w:bCs/>
                <w:color w:val="000000"/>
              </w:rPr>
            </w:pPr>
          </w:p>
        </w:tc>
        <w:tc>
          <w:tcPr>
            <w:tcW w:w="988" w:type="dxa"/>
          </w:tcPr>
          <w:p w14:paraId="08BC9B19" w14:textId="77777777" w:rsidR="00C451BB" w:rsidRPr="00C451BB" w:rsidRDefault="00C451BB" w:rsidP="004362CD">
            <w:pPr>
              <w:ind w:right="-165"/>
              <w:jc w:val="both"/>
              <w:rPr>
                <w:bCs/>
                <w:color w:val="000000"/>
              </w:rPr>
            </w:pPr>
          </w:p>
        </w:tc>
      </w:tr>
      <w:tr w:rsidR="00C451BB" w:rsidRPr="00C451BB" w14:paraId="16523552" w14:textId="77777777" w:rsidTr="00C451BB">
        <w:trPr>
          <w:trHeight w:val="327"/>
        </w:trPr>
        <w:tc>
          <w:tcPr>
            <w:tcW w:w="1629" w:type="dxa"/>
          </w:tcPr>
          <w:p w14:paraId="238EB9F7" w14:textId="77777777" w:rsidR="00C451BB" w:rsidRPr="00C451BB" w:rsidRDefault="00C451BB" w:rsidP="004362CD">
            <w:pPr>
              <w:ind w:right="-165"/>
              <w:jc w:val="both"/>
              <w:rPr>
                <w:bCs/>
                <w:color w:val="000000"/>
              </w:rPr>
            </w:pPr>
          </w:p>
        </w:tc>
        <w:tc>
          <w:tcPr>
            <w:tcW w:w="1571" w:type="dxa"/>
          </w:tcPr>
          <w:p w14:paraId="3580F3DA" w14:textId="77777777" w:rsidR="00C451BB" w:rsidRPr="00C451BB" w:rsidRDefault="00C451BB" w:rsidP="004362CD">
            <w:pPr>
              <w:ind w:right="-165"/>
              <w:jc w:val="both"/>
              <w:rPr>
                <w:bCs/>
                <w:color w:val="000000"/>
              </w:rPr>
            </w:pPr>
          </w:p>
        </w:tc>
        <w:tc>
          <w:tcPr>
            <w:tcW w:w="5043" w:type="dxa"/>
          </w:tcPr>
          <w:p w14:paraId="2F17B1BC" w14:textId="77777777" w:rsidR="00C451BB" w:rsidRPr="00C451BB" w:rsidRDefault="00C451BB" w:rsidP="004362CD">
            <w:pPr>
              <w:ind w:right="-165"/>
              <w:jc w:val="both"/>
              <w:rPr>
                <w:bCs/>
                <w:color w:val="000000"/>
              </w:rPr>
            </w:pPr>
          </w:p>
        </w:tc>
        <w:tc>
          <w:tcPr>
            <w:tcW w:w="988" w:type="dxa"/>
          </w:tcPr>
          <w:p w14:paraId="3B0A5456" w14:textId="77777777" w:rsidR="00C451BB" w:rsidRPr="00C451BB" w:rsidRDefault="00C451BB" w:rsidP="004362CD">
            <w:pPr>
              <w:ind w:right="-165"/>
              <w:jc w:val="both"/>
              <w:rPr>
                <w:bCs/>
                <w:color w:val="000000"/>
              </w:rPr>
            </w:pPr>
          </w:p>
        </w:tc>
      </w:tr>
    </w:tbl>
    <w:p w14:paraId="41C4FF12" w14:textId="77777777" w:rsidR="00C451BB" w:rsidRPr="00C451BB" w:rsidRDefault="00C451BB" w:rsidP="004362CD">
      <w:pPr>
        <w:pStyle w:val="Header"/>
        <w:spacing w:line="360" w:lineRule="auto"/>
        <w:ind w:right="-165"/>
        <w:rPr>
          <w:b/>
        </w:rPr>
      </w:pPr>
    </w:p>
    <w:p w14:paraId="0A37501D" w14:textId="77777777" w:rsidR="00E4465F" w:rsidRPr="00C451BB" w:rsidRDefault="00E4465F" w:rsidP="004362CD">
      <w:pPr>
        <w:ind w:right="-165"/>
        <w:jc w:val="center"/>
      </w:pPr>
    </w:p>
    <w:p w14:paraId="0D0B940D" w14:textId="77777777" w:rsidR="00E4465F" w:rsidRPr="00C451BB" w:rsidRDefault="00E4465F" w:rsidP="004362CD">
      <w:pPr>
        <w:ind w:right="-165"/>
        <w:jc w:val="center"/>
      </w:pPr>
    </w:p>
    <w:p w14:paraId="1FC39945" w14:textId="77777777" w:rsidR="00CB1063" w:rsidRPr="00C451BB" w:rsidRDefault="00CB1063" w:rsidP="004362CD">
      <w:pPr>
        <w:pStyle w:val="Header"/>
        <w:ind w:right="-165"/>
        <w:jc w:val="center"/>
      </w:pPr>
      <w:bookmarkStart w:id="0" w:name="title_page"/>
      <w:bookmarkEnd w:id="0"/>
    </w:p>
    <w:p w14:paraId="0562CB0E" w14:textId="77777777" w:rsidR="006D7551" w:rsidRPr="00C451BB" w:rsidRDefault="006D7551" w:rsidP="004362CD">
      <w:pPr>
        <w:ind w:right="-165"/>
        <w:jc w:val="both"/>
      </w:pPr>
    </w:p>
    <w:p w14:paraId="34CE0A41" w14:textId="77777777" w:rsidR="006D7551" w:rsidRPr="00C451BB" w:rsidRDefault="006D7551" w:rsidP="004362CD">
      <w:pPr>
        <w:pStyle w:val="BodyText"/>
        <w:ind w:right="-165"/>
        <w:jc w:val="center"/>
        <w:rPr>
          <w:b/>
          <w:u w:val="single"/>
        </w:rPr>
      </w:pPr>
    </w:p>
    <w:p w14:paraId="62EBF3C5" w14:textId="77777777" w:rsidR="006A04B2" w:rsidRPr="00C451BB" w:rsidRDefault="006A04B2" w:rsidP="004362CD">
      <w:pPr>
        <w:pStyle w:val="MessageHeader"/>
        <w:tabs>
          <w:tab w:val="clear" w:pos="720"/>
          <w:tab w:val="clear" w:pos="4320"/>
          <w:tab w:val="clear" w:pos="5040"/>
          <w:tab w:val="clear" w:pos="8640"/>
          <w:tab w:val="right" w:pos="9000"/>
        </w:tabs>
        <w:spacing w:after="0" w:line="360" w:lineRule="auto"/>
        <w:ind w:left="-360" w:right="-165" w:firstLine="0"/>
        <w:rPr>
          <w:rFonts w:ascii="Times New Roman" w:hAnsi="Times New Roman"/>
          <w:b/>
          <w:sz w:val="24"/>
          <w:szCs w:val="24"/>
          <w:u w:val="single"/>
        </w:rPr>
      </w:pPr>
      <w:r w:rsidRPr="00C451BB">
        <w:rPr>
          <w:rFonts w:ascii="Times New Roman" w:hAnsi="Times New Roman"/>
          <w:b/>
          <w:sz w:val="24"/>
          <w:szCs w:val="24"/>
          <w:u w:val="single"/>
        </w:rPr>
        <w:br w:type="page"/>
      </w:r>
    </w:p>
    <w:p w14:paraId="6D98A12B" w14:textId="6D0191B4" w:rsidR="00924710" w:rsidRPr="00C451BB" w:rsidRDefault="00924710" w:rsidP="004362CD">
      <w:pPr>
        <w:pStyle w:val="MessageHeader"/>
        <w:tabs>
          <w:tab w:val="clear" w:pos="720"/>
          <w:tab w:val="clear" w:pos="4320"/>
          <w:tab w:val="clear" w:pos="5040"/>
          <w:tab w:val="clear" w:pos="8640"/>
          <w:tab w:val="left" w:pos="2664"/>
        </w:tabs>
        <w:spacing w:after="0" w:line="360" w:lineRule="auto"/>
        <w:ind w:left="-360" w:right="-165" w:firstLine="0"/>
        <w:rPr>
          <w:rFonts w:ascii="Times New Roman" w:hAnsi="Times New Roman"/>
          <w:b/>
          <w:sz w:val="24"/>
          <w:szCs w:val="24"/>
        </w:rPr>
      </w:pPr>
    </w:p>
    <w:tbl>
      <w:tblPr>
        <w:tblpPr w:leftFromText="180" w:rightFromText="180" w:vertAnchor="page" w:horzAnchor="margin" w:tblpY="27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5"/>
        <w:gridCol w:w="2353"/>
      </w:tblGrid>
      <w:tr w:rsidR="00C451BB" w:rsidRPr="00C451BB" w14:paraId="5FB62907" w14:textId="77777777" w:rsidTr="00C451BB">
        <w:tc>
          <w:tcPr>
            <w:tcW w:w="5495" w:type="dxa"/>
          </w:tcPr>
          <w:p w14:paraId="241FDFA9" w14:textId="77777777" w:rsidR="00C451BB" w:rsidRPr="00C451BB" w:rsidRDefault="00C451BB" w:rsidP="004362CD">
            <w:pPr>
              <w:spacing w:before="60" w:after="60"/>
              <w:ind w:right="-165"/>
              <w:jc w:val="center"/>
              <w:rPr>
                <w:b/>
                <w:bCs/>
                <w:color w:val="000000"/>
              </w:rPr>
            </w:pPr>
            <w:r w:rsidRPr="00C451BB">
              <w:rPr>
                <w:b/>
                <w:bCs/>
                <w:color w:val="000000"/>
              </w:rPr>
              <w:t>Table of Contents</w:t>
            </w:r>
          </w:p>
          <w:p w14:paraId="75D412C9" w14:textId="77777777" w:rsidR="00C451BB" w:rsidRPr="00C451BB" w:rsidRDefault="00C451BB" w:rsidP="004362CD">
            <w:pPr>
              <w:spacing w:before="60" w:after="60"/>
              <w:ind w:right="-165"/>
              <w:jc w:val="center"/>
              <w:rPr>
                <w:bCs/>
                <w:color w:val="000000"/>
              </w:rPr>
            </w:pPr>
          </w:p>
        </w:tc>
        <w:tc>
          <w:tcPr>
            <w:tcW w:w="2353" w:type="dxa"/>
          </w:tcPr>
          <w:p w14:paraId="63E1924B" w14:textId="77777777" w:rsidR="00C451BB" w:rsidRPr="00C451BB" w:rsidRDefault="00C451BB" w:rsidP="004362CD">
            <w:pPr>
              <w:spacing w:before="60" w:after="60"/>
              <w:ind w:right="-165"/>
              <w:jc w:val="center"/>
              <w:rPr>
                <w:b/>
                <w:bCs/>
                <w:color w:val="000000"/>
              </w:rPr>
            </w:pPr>
            <w:r w:rsidRPr="00C451BB">
              <w:rPr>
                <w:b/>
                <w:bCs/>
                <w:color w:val="000000"/>
              </w:rPr>
              <w:t>Page</w:t>
            </w:r>
          </w:p>
        </w:tc>
      </w:tr>
      <w:tr w:rsidR="000B236C" w:rsidRPr="00C451BB" w14:paraId="29504686" w14:textId="77777777" w:rsidTr="00C451BB">
        <w:tc>
          <w:tcPr>
            <w:tcW w:w="5495" w:type="dxa"/>
          </w:tcPr>
          <w:p w14:paraId="6A50CCF4" w14:textId="37D87F91" w:rsidR="000B236C" w:rsidRPr="00C451BB" w:rsidRDefault="000B236C" w:rsidP="000B236C">
            <w:pPr>
              <w:spacing w:before="60" w:after="60"/>
              <w:ind w:right="-165"/>
              <w:rPr>
                <w:bCs/>
                <w:color w:val="000000"/>
              </w:rPr>
            </w:pPr>
            <w:r w:rsidRPr="007D39E7">
              <w:rPr>
                <w:rFonts w:ascii="Cambria" w:hAnsi="Cambria"/>
                <w:bCs/>
                <w:color w:val="000000"/>
              </w:rPr>
              <w:t>1. Purpose</w:t>
            </w:r>
          </w:p>
        </w:tc>
        <w:tc>
          <w:tcPr>
            <w:tcW w:w="2353" w:type="dxa"/>
          </w:tcPr>
          <w:p w14:paraId="38D39D8F" w14:textId="77777777" w:rsidR="000B236C" w:rsidRPr="00C451BB" w:rsidRDefault="000B236C" w:rsidP="000B236C">
            <w:pPr>
              <w:spacing w:before="60" w:after="60"/>
              <w:ind w:right="-165"/>
              <w:jc w:val="center"/>
              <w:rPr>
                <w:bCs/>
                <w:color w:val="000000"/>
              </w:rPr>
            </w:pPr>
            <w:r w:rsidRPr="00C451BB">
              <w:rPr>
                <w:bCs/>
                <w:color w:val="000000"/>
              </w:rPr>
              <w:t>3</w:t>
            </w:r>
          </w:p>
        </w:tc>
      </w:tr>
      <w:tr w:rsidR="000B236C" w:rsidRPr="00C451BB" w14:paraId="63DB4A2D" w14:textId="77777777" w:rsidTr="00C451BB">
        <w:tc>
          <w:tcPr>
            <w:tcW w:w="5495" w:type="dxa"/>
          </w:tcPr>
          <w:p w14:paraId="1A119983" w14:textId="7AB2B931" w:rsidR="000B236C" w:rsidRPr="00C451BB" w:rsidRDefault="000B236C" w:rsidP="000B236C">
            <w:pPr>
              <w:spacing w:before="60" w:after="60"/>
              <w:ind w:right="-165"/>
              <w:rPr>
                <w:bCs/>
                <w:color w:val="000000"/>
              </w:rPr>
            </w:pPr>
            <w:r w:rsidRPr="007D39E7">
              <w:rPr>
                <w:rFonts w:ascii="Cambria" w:hAnsi="Cambria"/>
                <w:bCs/>
                <w:color w:val="000000"/>
              </w:rPr>
              <w:t>3. Background</w:t>
            </w:r>
          </w:p>
        </w:tc>
        <w:tc>
          <w:tcPr>
            <w:tcW w:w="2353" w:type="dxa"/>
          </w:tcPr>
          <w:p w14:paraId="303B092A" w14:textId="77777777" w:rsidR="000B236C" w:rsidRPr="00C451BB" w:rsidDel="00F96E66" w:rsidRDefault="000B236C" w:rsidP="000B236C">
            <w:pPr>
              <w:spacing w:before="60" w:after="60"/>
              <w:ind w:right="-165"/>
              <w:jc w:val="center"/>
              <w:rPr>
                <w:bCs/>
                <w:color w:val="000000"/>
              </w:rPr>
            </w:pPr>
            <w:r w:rsidRPr="00C451BB">
              <w:rPr>
                <w:bCs/>
                <w:color w:val="000000"/>
              </w:rPr>
              <w:t>3</w:t>
            </w:r>
          </w:p>
        </w:tc>
      </w:tr>
      <w:tr w:rsidR="000B236C" w:rsidRPr="00C451BB" w14:paraId="55F75FC9" w14:textId="77777777" w:rsidTr="00C451BB">
        <w:tc>
          <w:tcPr>
            <w:tcW w:w="5495" w:type="dxa"/>
          </w:tcPr>
          <w:p w14:paraId="6EB989D8" w14:textId="47AE026C" w:rsidR="000B236C" w:rsidRPr="00C451BB" w:rsidRDefault="000B236C" w:rsidP="000B236C">
            <w:pPr>
              <w:spacing w:before="60" w:after="60"/>
              <w:ind w:right="-165"/>
              <w:rPr>
                <w:bCs/>
                <w:color w:val="000000"/>
              </w:rPr>
            </w:pPr>
            <w:r w:rsidRPr="007D39E7">
              <w:rPr>
                <w:rFonts w:ascii="Cambria" w:hAnsi="Cambria"/>
                <w:bCs/>
                <w:color w:val="000000"/>
              </w:rPr>
              <w:t xml:space="preserve">4. </w:t>
            </w:r>
            <w:r>
              <w:rPr>
                <w:rFonts w:ascii="Cambria" w:hAnsi="Cambria"/>
                <w:bCs/>
                <w:color w:val="000000"/>
              </w:rPr>
              <w:t xml:space="preserve">Objectives and </w:t>
            </w:r>
            <w:r w:rsidRPr="007D39E7">
              <w:rPr>
                <w:rFonts w:ascii="Cambria" w:hAnsi="Cambria"/>
                <w:bCs/>
                <w:color w:val="000000"/>
              </w:rPr>
              <w:t>Scope</w:t>
            </w:r>
          </w:p>
        </w:tc>
        <w:tc>
          <w:tcPr>
            <w:tcW w:w="2353" w:type="dxa"/>
          </w:tcPr>
          <w:p w14:paraId="5EEA1A14" w14:textId="5FDBCD88" w:rsidR="000B236C" w:rsidRPr="00C451BB" w:rsidDel="00F96E66" w:rsidRDefault="0088369D" w:rsidP="000B236C">
            <w:pPr>
              <w:spacing w:before="60" w:after="60"/>
              <w:ind w:right="-165"/>
              <w:jc w:val="center"/>
              <w:rPr>
                <w:bCs/>
                <w:color w:val="000000"/>
              </w:rPr>
            </w:pPr>
            <w:r>
              <w:rPr>
                <w:bCs/>
                <w:color w:val="000000"/>
              </w:rPr>
              <w:t>3</w:t>
            </w:r>
          </w:p>
        </w:tc>
      </w:tr>
      <w:tr w:rsidR="000B236C" w:rsidRPr="00C451BB" w14:paraId="70364317" w14:textId="77777777" w:rsidTr="00C451BB">
        <w:tc>
          <w:tcPr>
            <w:tcW w:w="5495" w:type="dxa"/>
          </w:tcPr>
          <w:p w14:paraId="0E2278CA" w14:textId="002E2B89" w:rsidR="000B236C" w:rsidRPr="00C451BB" w:rsidRDefault="000B236C" w:rsidP="000B236C">
            <w:pPr>
              <w:spacing w:before="60" w:after="60"/>
              <w:ind w:right="-165"/>
              <w:rPr>
                <w:bCs/>
                <w:color w:val="000000"/>
              </w:rPr>
            </w:pPr>
            <w:r>
              <w:rPr>
                <w:rFonts w:ascii="Cambria" w:hAnsi="Cambria"/>
                <w:bCs/>
                <w:color w:val="000000"/>
              </w:rPr>
              <w:t>5</w:t>
            </w:r>
            <w:r w:rsidRPr="007D39E7">
              <w:rPr>
                <w:rFonts w:ascii="Cambria" w:hAnsi="Cambria"/>
                <w:bCs/>
                <w:color w:val="000000"/>
              </w:rPr>
              <w:t xml:space="preserve">. </w:t>
            </w:r>
            <w:r>
              <w:rPr>
                <w:rFonts w:ascii="Cambria" w:hAnsi="Cambria"/>
                <w:bCs/>
                <w:color w:val="000000"/>
              </w:rPr>
              <w:t xml:space="preserve">Roles and </w:t>
            </w:r>
            <w:r w:rsidRPr="007D39E7">
              <w:rPr>
                <w:rFonts w:ascii="Cambria" w:hAnsi="Cambria"/>
                <w:bCs/>
                <w:color w:val="000000"/>
              </w:rPr>
              <w:t>Responsibilities</w:t>
            </w:r>
          </w:p>
        </w:tc>
        <w:tc>
          <w:tcPr>
            <w:tcW w:w="2353" w:type="dxa"/>
          </w:tcPr>
          <w:p w14:paraId="5B809DE5" w14:textId="424BF385" w:rsidR="000B236C" w:rsidRPr="00C451BB" w:rsidRDefault="0088369D" w:rsidP="000B236C">
            <w:pPr>
              <w:spacing w:before="60" w:after="60"/>
              <w:ind w:right="-165"/>
              <w:jc w:val="center"/>
              <w:rPr>
                <w:bCs/>
                <w:color w:val="000000"/>
              </w:rPr>
            </w:pPr>
            <w:r>
              <w:rPr>
                <w:bCs/>
                <w:color w:val="000000"/>
              </w:rPr>
              <w:t>3-5</w:t>
            </w:r>
          </w:p>
        </w:tc>
      </w:tr>
      <w:tr w:rsidR="000B236C" w:rsidRPr="00C451BB" w14:paraId="39685875" w14:textId="77777777" w:rsidTr="00C451BB">
        <w:tc>
          <w:tcPr>
            <w:tcW w:w="5495" w:type="dxa"/>
          </w:tcPr>
          <w:p w14:paraId="6CB8AE95" w14:textId="23741A67" w:rsidR="000B236C" w:rsidRPr="00C451BB" w:rsidRDefault="000B236C" w:rsidP="000B236C">
            <w:pPr>
              <w:spacing w:before="60" w:after="60"/>
              <w:ind w:right="-165"/>
              <w:rPr>
                <w:bCs/>
                <w:color w:val="000000"/>
              </w:rPr>
            </w:pPr>
            <w:r>
              <w:rPr>
                <w:rFonts w:ascii="Cambria" w:hAnsi="Cambria"/>
                <w:color w:val="000000"/>
              </w:rPr>
              <w:t>6</w:t>
            </w:r>
            <w:r w:rsidRPr="007D39E7">
              <w:rPr>
                <w:rFonts w:ascii="Cambria" w:hAnsi="Cambria"/>
                <w:bCs/>
                <w:color w:val="000000"/>
              </w:rPr>
              <w:t xml:space="preserve">. </w:t>
            </w:r>
            <w:r w:rsidR="0088369D">
              <w:rPr>
                <w:rFonts w:ascii="Cambria" w:hAnsi="Cambria"/>
                <w:bCs/>
                <w:color w:val="000000"/>
              </w:rPr>
              <w:t>Data entry and hardware</w:t>
            </w:r>
          </w:p>
        </w:tc>
        <w:tc>
          <w:tcPr>
            <w:tcW w:w="2353" w:type="dxa"/>
          </w:tcPr>
          <w:p w14:paraId="040E7342" w14:textId="3F78116E" w:rsidR="000B236C" w:rsidRPr="00C451BB" w:rsidDel="00F96E66" w:rsidRDefault="0088369D" w:rsidP="000B236C">
            <w:pPr>
              <w:spacing w:before="60" w:after="60"/>
              <w:ind w:right="-165"/>
              <w:jc w:val="center"/>
              <w:rPr>
                <w:bCs/>
                <w:color w:val="000000"/>
              </w:rPr>
            </w:pPr>
            <w:r>
              <w:rPr>
                <w:bCs/>
                <w:color w:val="000000"/>
              </w:rPr>
              <w:t>5</w:t>
            </w:r>
          </w:p>
        </w:tc>
      </w:tr>
      <w:tr w:rsidR="0088369D" w:rsidRPr="00C451BB" w14:paraId="4BBB7DA8" w14:textId="77777777" w:rsidTr="00C451BB">
        <w:tc>
          <w:tcPr>
            <w:tcW w:w="5495" w:type="dxa"/>
          </w:tcPr>
          <w:p w14:paraId="643660C8" w14:textId="27C50D27" w:rsidR="0088369D" w:rsidRDefault="0088369D" w:rsidP="000B236C">
            <w:pPr>
              <w:spacing w:before="60" w:after="60"/>
              <w:ind w:right="-165"/>
              <w:rPr>
                <w:rFonts w:ascii="Cambria" w:hAnsi="Cambria"/>
                <w:color w:val="000000"/>
              </w:rPr>
            </w:pPr>
            <w:r>
              <w:rPr>
                <w:rFonts w:ascii="Cambria" w:hAnsi="Cambria"/>
                <w:color w:val="000000"/>
              </w:rPr>
              <w:t>7. Data validation and cleaning</w:t>
            </w:r>
          </w:p>
        </w:tc>
        <w:tc>
          <w:tcPr>
            <w:tcW w:w="2353" w:type="dxa"/>
          </w:tcPr>
          <w:p w14:paraId="152BC89A" w14:textId="7C417B4E" w:rsidR="0088369D" w:rsidRPr="00C451BB" w:rsidRDefault="0088369D" w:rsidP="000B236C">
            <w:pPr>
              <w:spacing w:before="60" w:after="60"/>
              <w:ind w:right="-165"/>
              <w:jc w:val="center"/>
              <w:rPr>
                <w:bCs/>
                <w:color w:val="000000"/>
              </w:rPr>
            </w:pPr>
            <w:r>
              <w:rPr>
                <w:bCs/>
                <w:color w:val="000000"/>
              </w:rPr>
              <w:t>6</w:t>
            </w:r>
          </w:p>
        </w:tc>
      </w:tr>
      <w:tr w:rsidR="0088369D" w:rsidRPr="00C451BB" w14:paraId="7275C4A1" w14:textId="77777777" w:rsidTr="00C451BB">
        <w:tc>
          <w:tcPr>
            <w:tcW w:w="5495" w:type="dxa"/>
          </w:tcPr>
          <w:p w14:paraId="66799AB0" w14:textId="47473BEA" w:rsidR="0088369D" w:rsidRDefault="0088369D" w:rsidP="000B236C">
            <w:pPr>
              <w:spacing w:before="60" w:after="60"/>
              <w:ind w:right="-165"/>
              <w:rPr>
                <w:rFonts w:ascii="Cambria" w:hAnsi="Cambria"/>
                <w:color w:val="000000"/>
              </w:rPr>
            </w:pPr>
            <w:r>
              <w:rPr>
                <w:rFonts w:ascii="Cambria" w:hAnsi="Cambria"/>
                <w:color w:val="000000"/>
              </w:rPr>
              <w:t>8. Electronic data transfer</w:t>
            </w:r>
          </w:p>
        </w:tc>
        <w:tc>
          <w:tcPr>
            <w:tcW w:w="2353" w:type="dxa"/>
          </w:tcPr>
          <w:p w14:paraId="62304FE4" w14:textId="77245113" w:rsidR="0088369D" w:rsidRPr="00C451BB" w:rsidRDefault="0088369D" w:rsidP="000B236C">
            <w:pPr>
              <w:spacing w:before="60" w:after="60"/>
              <w:ind w:right="-165"/>
              <w:jc w:val="center"/>
              <w:rPr>
                <w:bCs/>
                <w:color w:val="000000"/>
              </w:rPr>
            </w:pPr>
            <w:r>
              <w:rPr>
                <w:bCs/>
                <w:color w:val="000000"/>
              </w:rPr>
              <w:t>6</w:t>
            </w:r>
          </w:p>
        </w:tc>
      </w:tr>
      <w:tr w:rsidR="000B236C" w:rsidRPr="00C451BB" w14:paraId="1D8217C6" w14:textId="77777777" w:rsidTr="00C451BB">
        <w:tc>
          <w:tcPr>
            <w:tcW w:w="5495" w:type="dxa"/>
          </w:tcPr>
          <w:p w14:paraId="3D0D42B3" w14:textId="72210F3A" w:rsidR="000B236C" w:rsidRPr="00C451BB" w:rsidRDefault="000B236C" w:rsidP="000B236C">
            <w:pPr>
              <w:spacing w:before="60" w:after="60"/>
              <w:ind w:right="-165"/>
              <w:rPr>
                <w:bCs/>
                <w:color w:val="000000"/>
              </w:rPr>
            </w:pPr>
            <w:r>
              <w:rPr>
                <w:rFonts w:ascii="Cambria" w:hAnsi="Cambria"/>
                <w:bCs/>
                <w:color w:val="000000"/>
              </w:rPr>
              <w:t>7. References</w:t>
            </w:r>
          </w:p>
        </w:tc>
        <w:tc>
          <w:tcPr>
            <w:tcW w:w="2353" w:type="dxa"/>
          </w:tcPr>
          <w:p w14:paraId="52C9A9C0" w14:textId="77777777" w:rsidR="000B236C" w:rsidRPr="00C451BB" w:rsidRDefault="000B236C" w:rsidP="0088369D">
            <w:pPr>
              <w:spacing w:before="60" w:after="60"/>
              <w:ind w:right="-165"/>
              <w:rPr>
                <w:bCs/>
                <w:color w:val="000000"/>
              </w:rPr>
            </w:pPr>
            <w:r w:rsidRPr="00C451BB">
              <w:rPr>
                <w:bCs/>
                <w:color w:val="000000"/>
              </w:rPr>
              <w:t>Separate document</w:t>
            </w:r>
          </w:p>
        </w:tc>
      </w:tr>
    </w:tbl>
    <w:p w14:paraId="2946DB82" w14:textId="77777777" w:rsidR="00924710" w:rsidRPr="00C451BB" w:rsidRDefault="00924710" w:rsidP="004362CD">
      <w:pPr>
        <w:pStyle w:val="MessageHeader"/>
        <w:tabs>
          <w:tab w:val="clear" w:pos="720"/>
          <w:tab w:val="clear" w:pos="4320"/>
          <w:tab w:val="clear" w:pos="5040"/>
          <w:tab w:val="clear" w:pos="8640"/>
          <w:tab w:val="right" w:pos="9000"/>
        </w:tabs>
        <w:spacing w:after="0" w:line="360" w:lineRule="auto"/>
        <w:ind w:left="-360" w:right="-165" w:firstLine="0"/>
        <w:rPr>
          <w:rFonts w:ascii="Times New Roman" w:hAnsi="Times New Roman"/>
          <w:b/>
          <w:sz w:val="24"/>
          <w:szCs w:val="24"/>
        </w:rPr>
      </w:pPr>
    </w:p>
    <w:p w14:paraId="19A7E386" w14:textId="34406BC7" w:rsidR="00B84860" w:rsidRPr="002B54D3" w:rsidRDefault="006A04B2" w:rsidP="004362CD">
      <w:pPr>
        <w:pStyle w:val="BodyText"/>
        <w:ind w:right="-165"/>
        <w:jc w:val="both"/>
        <w:rPr>
          <w:b/>
          <w:bCs/>
          <w:u w:val="single"/>
        </w:rPr>
      </w:pPr>
      <w:r w:rsidRPr="00C451BB">
        <w:rPr>
          <w:b/>
          <w:bCs/>
          <w:u w:val="single"/>
        </w:rPr>
        <w:br w:type="page"/>
      </w:r>
      <w:bookmarkStart w:id="1" w:name="_1._PURPOSE"/>
      <w:bookmarkEnd w:id="1"/>
    </w:p>
    <w:p w14:paraId="2F6F5207" w14:textId="77777777" w:rsidR="00B84860" w:rsidRDefault="00B84860" w:rsidP="004362CD">
      <w:pPr>
        <w:pStyle w:val="BodyText"/>
        <w:ind w:right="-165"/>
        <w:jc w:val="both"/>
        <w:rPr>
          <w:b/>
          <w:bCs/>
        </w:rPr>
      </w:pPr>
    </w:p>
    <w:p w14:paraId="5F6CF1A7" w14:textId="20EFED4C" w:rsidR="006D7551" w:rsidRPr="00C451BB" w:rsidRDefault="00EC7B4A" w:rsidP="004362CD">
      <w:pPr>
        <w:pStyle w:val="BodyText"/>
        <w:ind w:right="-165"/>
        <w:jc w:val="both"/>
        <w:rPr>
          <w:b/>
          <w:bCs/>
        </w:rPr>
      </w:pPr>
      <w:r w:rsidRPr="00C451BB">
        <w:rPr>
          <w:b/>
          <w:bCs/>
        </w:rPr>
        <w:t>1</w:t>
      </w:r>
      <w:r w:rsidR="007A2D53" w:rsidRPr="00C451BB">
        <w:rPr>
          <w:b/>
          <w:bCs/>
        </w:rPr>
        <w:t>.</w:t>
      </w:r>
      <w:r w:rsidR="006A04B2" w:rsidRPr="00C451BB">
        <w:tab/>
      </w:r>
      <w:r w:rsidR="006D7551" w:rsidRPr="00C451BB">
        <w:rPr>
          <w:b/>
          <w:bCs/>
        </w:rPr>
        <w:t>PURPOSE</w:t>
      </w:r>
      <w:r w:rsidR="00E95037" w:rsidRPr="00C451BB">
        <w:rPr>
          <w:b/>
          <w:bCs/>
        </w:rPr>
        <w:t xml:space="preserve"> </w:t>
      </w:r>
    </w:p>
    <w:p w14:paraId="06EC2F21" w14:textId="25C9FA30" w:rsidR="003B7C24" w:rsidRPr="00C451BB" w:rsidRDefault="00F50057" w:rsidP="004362CD">
      <w:pPr>
        <w:ind w:right="-165"/>
        <w:jc w:val="both"/>
      </w:pPr>
      <w:r w:rsidRPr="00C451BB">
        <w:t xml:space="preserve">This document describes the process of </w:t>
      </w:r>
      <w:r w:rsidR="00D71110">
        <w:t xml:space="preserve">Data management </w:t>
      </w:r>
      <w:r w:rsidRPr="00C451BB">
        <w:t xml:space="preserve">for the </w:t>
      </w:r>
      <w:r w:rsidR="2A2EDDBA" w:rsidRPr="00C451BB">
        <w:t>RMC</w:t>
      </w:r>
      <w:r w:rsidRPr="00C451BB">
        <w:t xml:space="preserve"> study.</w:t>
      </w:r>
    </w:p>
    <w:p w14:paraId="110FFD37" w14:textId="77777777" w:rsidR="00E95037" w:rsidRPr="00C451BB" w:rsidRDefault="00E95037" w:rsidP="004362CD">
      <w:pPr>
        <w:ind w:right="-165"/>
        <w:jc w:val="both"/>
      </w:pPr>
    </w:p>
    <w:p w14:paraId="0F479E5B" w14:textId="1BA4EC9F" w:rsidR="006D7551" w:rsidRPr="00C451BB" w:rsidRDefault="00B84860" w:rsidP="004362CD">
      <w:pPr>
        <w:pStyle w:val="Heading3"/>
        <w:spacing w:before="0" w:after="120"/>
        <w:ind w:right="-165"/>
        <w:rPr>
          <w:rFonts w:ascii="Times New Roman" w:hAnsi="Times New Roman" w:cs="Times New Roman"/>
          <w:sz w:val="24"/>
          <w:szCs w:val="24"/>
        </w:rPr>
      </w:pPr>
      <w:bookmarkStart w:id="2" w:name="_2._INTRODUCTION"/>
      <w:bookmarkEnd w:id="2"/>
      <w:r>
        <w:rPr>
          <w:rFonts w:ascii="Times New Roman" w:hAnsi="Times New Roman" w:cs="Times New Roman"/>
          <w:sz w:val="24"/>
          <w:szCs w:val="24"/>
        </w:rPr>
        <w:t>2</w:t>
      </w:r>
      <w:r w:rsidR="00BE61FE" w:rsidRPr="00C451BB">
        <w:rPr>
          <w:rFonts w:ascii="Times New Roman" w:hAnsi="Times New Roman" w:cs="Times New Roman"/>
          <w:sz w:val="24"/>
          <w:szCs w:val="24"/>
        </w:rPr>
        <w:t>.</w:t>
      </w:r>
      <w:r w:rsidR="003B7C24" w:rsidRPr="00C451BB">
        <w:rPr>
          <w:rFonts w:ascii="Times New Roman" w:hAnsi="Times New Roman" w:cs="Times New Roman"/>
          <w:sz w:val="24"/>
          <w:szCs w:val="24"/>
        </w:rPr>
        <w:tab/>
      </w:r>
      <w:r w:rsidR="00F96E66" w:rsidRPr="00C451BB">
        <w:rPr>
          <w:rFonts w:ascii="Times New Roman" w:hAnsi="Times New Roman" w:cs="Times New Roman"/>
          <w:caps/>
          <w:sz w:val="24"/>
          <w:szCs w:val="24"/>
        </w:rPr>
        <w:t>Background</w:t>
      </w:r>
    </w:p>
    <w:p w14:paraId="3748DF93" w14:textId="43ADF709" w:rsidR="00D71110" w:rsidRPr="00D71110" w:rsidRDefault="00D71110" w:rsidP="00D71110">
      <w:pPr>
        <w:spacing w:line="360" w:lineRule="auto"/>
        <w:jc w:val="both"/>
      </w:pPr>
      <w:r w:rsidRPr="00D71110">
        <w:t xml:space="preserve">This Standard Operating Procedure (SOP) outlines procedures for managing </w:t>
      </w:r>
      <w:r>
        <w:t>RMC clinical trial</w:t>
      </w:r>
      <w:r w:rsidRPr="00D71110">
        <w:t xml:space="preserve"> study data on paper and in electronic systems. It covers the entry, validation and management of clinical </w:t>
      </w:r>
      <w:r>
        <w:t xml:space="preserve">trial </w:t>
      </w:r>
      <w:r w:rsidRPr="00D71110">
        <w:t>data according to the principles of GCP and applicable regulations in order to support statistical analysis and subsequent reporting.</w:t>
      </w:r>
    </w:p>
    <w:p w14:paraId="61CDCEAD" w14:textId="6658B03D" w:rsidR="004A4226" w:rsidRPr="00C451BB" w:rsidRDefault="004A4226" w:rsidP="00D71110">
      <w:pPr>
        <w:pStyle w:val="BodyText2"/>
        <w:ind w:right="-52"/>
        <w:rPr>
          <w:rFonts w:ascii="Times New Roman" w:hAnsi="Times New Roman" w:cs="Times New Roman"/>
        </w:rPr>
      </w:pPr>
    </w:p>
    <w:p w14:paraId="3528C3C9" w14:textId="77777777" w:rsidR="00D71110" w:rsidRDefault="000F742C" w:rsidP="00D71110">
      <w:pPr>
        <w:spacing w:after="120" w:line="360" w:lineRule="auto"/>
        <w:ind w:right="-165"/>
        <w:jc w:val="both"/>
        <w:rPr>
          <w:b/>
        </w:rPr>
      </w:pPr>
      <w:r>
        <w:rPr>
          <w:b/>
        </w:rPr>
        <w:t>3</w:t>
      </w:r>
      <w:r w:rsidR="003B7C24" w:rsidRPr="00C451BB">
        <w:rPr>
          <w:b/>
        </w:rPr>
        <w:t>.</w:t>
      </w:r>
      <w:r w:rsidR="003B7C24" w:rsidRPr="00C451BB">
        <w:rPr>
          <w:b/>
        </w:rPr>
        <w:tab/>
      </w:r>
      <w:r w:rsidR="005C7978">
        <w:rPr>
          <w:b/>
        </w:rPr>
        <w:t xml:space="preserve">OBJECTIVES AND </w:t>
      </w:r>
      <w:r w:rsidR="003B7C24" w:rsidRPr="00C451BB">
        <w:rPr>
          <w:b/>
          <w:caps/>
        </w:rPr>
        <w:t>Scope</w:t>
      </w:r>
    </w:p>
    <w:p w14:paraId="1337A62A" w14:textId="5EB48407" w:rsidR="00D71110" w:rsidRDefault="002B54D3" w:rsidP="00D71110">
      <w:pPr>
        <w:spacing w:after="120" w:line="360" w:lineRule="auto"/>
        <w:ind w:right="-165"/>
        <w:jc w:val="both"/>
        <w:rPr>
          <w:lang w:val="en-US" w:eastAsia="en-US"/>
        </w:rPr>
      </w:pPr>
      <w:r w:rsidRPr="002B54D3">
        <w:rPr>
          <w:lang w:val="en-US" w:eastAsia="en-US"/>
        </w:rPr>
        <w:t xml:space="preserve">This document </w:t>
      </w:r>
      <w:r w:rsidRPr="002B54D3">
        <w:rPr>
          <w:lang w:val="en-US" w:eastAsia="en-US"/>
        </w:rPr>
        <w:t>summarizes</w:t>
      </w:r>
      <w:r w:rsidRPr="002B54D3">
        <w:rPr>
          <w:lang w:val="en-US" w:eastAsia="en-US"/>
        </w:rPr>
        <w:t xml:space="preserve"> the requirement for data management and entry procedures for all RMC study data, including paper and electronic forms, ensuring all data is collected, verified, validated and reconciled,</w:t>
      </w:r>
      <w:r>
        <w:rPr>
          <w:lang w:val="en-US" w:eastAsia="en-US"/>
        </w:rPr>
        <w:t xml:space="preserve"> </w:t>
      </w:r>
      <w:r w:rsidRPr="002B54D3">
        <w:rPr>
          <w:lang w:val="en-US" w:eastAsia="en-US"/>
        </w:rPr>
        <w:t xml:space="preserve">ensuring the integrity of the research. </w:t>
      </w:r>
    </w:p>
    <w:p w14:paraId="1DFA0213" w14:textId="77777777" w:rsidR="00D71110" w:rsidRPr="00D71110" w:rsidRDefault="00D71110" w:rsidP="00D71110">
      <w:pPr>
        <w:spacing w:after="120" w:line="360" w:lineRule="auto"/>
        <w:ind w:right="-165"/>
        <w:jc w:val="both"/>
      </w:pPr>
    </w:p>
    <w:p w14:paraId="036EA672" w14:textId="4912F112" w:rsidR="003B7C24" w:rsidRDefault="000F742C" w:rsidP="004362CD">
      <w:pPr>
        <w:spacing w:after="120"/>
        <w:ind w:right="-165"/>
        <w:jc w:val="both"/>
        <w:rPr>
          <w:b/>
          <w:caps/>
        </w:rPr>
      </w:pPr>
      <w:r>
        <w:rPr>
          <w:b/>
          <w:caps/>
        </w:rPr>
        <w:t>4</w:t>
      </w:r>
      <w:r w:rsidR="003B7C24" w:rsidRPr="00C451BB">
        <w:rPr>
          <w:b/>
          <w:caps/>
        </w:rPr>
        <w:t>.</w:t>
      </w:r>
      <w:r w:rsidR="003B7C24" w:rsidRPr="00C451BB">
        <w:rPr>
          <w:b/>
          <w:caps/>
        </w:rPr>
        <w:tab/>
      </w:r>
      <w:r w:rsidR="0088369D">
        <w:rPr>
          <w:b/>
          <w:caps/>
        </w:rPr>
        <w:t xml:space="preserve">ROLES AND </w:t>
      </w:r>
      <w:r w:rsidR="003B7C24" w:rsidRPr="00C451BB">
        <w:rPr>
          <w:b/>
          <w:caps/>
        </w:rPr>
        <w:t>Responsibilities</w:t>
      </w:r>
    </w:p>
    <w:p w14:paraId="08373667" w14:textId="7FA75F2A" w:rsidR="00FB77A6" w:rsidRDefault="00FB77A6" w:rsidP="004362CD">
      <w:pPr>
        <w:spacing w:after="120"/>
        <w:ind w:right="-165"/>
        <w:jc w:val="both"/>
        <w:rPr>
          <w:bCs/>
          <w:i/>
          <w:iCs/>
          <w:u w:val="single"/>
        </w:rPr>
      </w:pPr>
      <w:r>
        <w:rPr>
          <w:b/>
          <w:caps/>
        </w:rPr>
        <w:tab/>
      </w:r>
      <w:r w:rsidRPr="00FB77A6">
        <w:rPr>
          <w:bCs/>
          <w:i/>
          <w:iCs/>
          <w:u w:val="single"/>
        </w:rPr>
        <w:t>Principal Investigator</w:t>
      </w:r>
    </w:p>
    <w:p w14:paraId="3E6D10DA" w14:textId="357CB653" w:rsidR="00FB77A6" w:rsidRPr="00FB77A6" w:rsidRDefault="00FB77A6" w:rsidP="00D71110">
      <w:pPr>
        <w:pStyle w:val="ListParagraph"/>
        <w:numPr>
          <w:ilvl w:val="0"/>
          <w:numId w:val="62"/>
        </w:numPr>
        <w:spacing w:line="360" w:lineRule="auto"/>
        <w:ind w:right="-193"/>
        <w:jc w:val="both"/>
        <w:rPr>
          <w:bCs/>
          <w:i/>
          <w:iCs/>
          <w:caps/>
        </w:rPr>
      </w:pPr>
      <w:r>
        <w:rPr>
          <w:bCs/>
        </w:rPr>
        <w:t>T</w:t>
      </w:r>
      <w:r w:rsidRPr="00FB77A6">
        <w:rPr>
          <w:bCs/>
        </w:rPr>
        <w:t>he principal investigator (</w:t>
      </w:r>
      <w:r>
        <w:rPr>
          <w:bCs/>
        </w:rPr>
        <w:t>PI</w:t>
      </w:r>
      <w:r w:rsidRPr="00FB77A6">
        <w:rPr>
          <w:bCs/>
        </w:rPr>
        <w:t>) is responsible for providing oversight of all data management activities throughout the</w:t>
      </w:r>
      <w:r>
        <w:rPr>
          <w:bCs/>
        </w:rPr>
        <w:t xml:space="preserve"> RMC</w:t>
      </w:r>
      <w:r w:rsidRPr="00FB77A6">
        <w:rPr>
          <w:bCs/>
        </w:rPr>
        <w:t xml:space="preserve"> clinical trial</w:t>
      </w:r>
      <w:r w:rsidRPr="00FB77A6">
        <w:rPr>
          <w:bCs/>
          <w:i/>
          <w:iCs/>
          <w:caps/>
        </w:rPr>
        <w:t>.</w:t>
      </w:r>
    </w:p>
    <w:p w14:paraId="6C1802E5" w14:textId="34F5EB2B" w:rsidR="00FB77A6" w:rsidRPr="00FB77A6" w:rsidRDefault="00FB77A6" w:rsidP="00D71110">
      <w:pPr>
        <w:pStyle w:val="ListParagraph"/>
        <w:numPr>
          <w:ilvl w:val="0"/>
          <w:numId w:val="62"/>
        </w:numPr>
        <w:spacing w:line="360" w:lineRule="auto"/>
        <w:ind w:right="-193"/>
        <w:jc w:val="both"/>
        <w:rPr>
          <w:bCs/>
          <w:caps/>
        </w:rPr>
      </w:pPr>
      <w:r>
        <w:rPr>
          <w:bCs/>
        </w:rPr>
        <w:t>C</w:t>
      </w:r>
      <w:r w:rsidRPr="00FB77A6">
        <w:rPr>
          <w:bCs/>
        </w:rPr>
        <w:t>o</w:t>
      </w:r>
      <w:r>
        <w:rPr>
          <w:bCs/>
        </w:rPr>
        <w:t>-</w:t>
      </w:r>
      <w:r w:rsidRPr="00FB77A6">
        <w:rPr>
          <w:bCs/>
        </w:rPr>
        <w:t>ordinating with the</w:t>
      </w:r>
      <w:r>
        <w:rPr>
          <w:bCs/>
        </w:rPr>
        <w:t xml:space="preserve"> RMC</w:t>
      </w:r>
      <w:r w:rsidRPr="00FB77A6">
        <w:rPr>
          <w:bCs/>
        </w:rPr>
        <w:t xml:space="preserve"> </w:t>
      </w:r>
      <w:r>
        <w:rPr>
          <w:bCs/>
        </w:rPr>
        <w:t xml:space="preserve">clinical trial </w:t>
      </w:r>
      <w:r w:rsidRPr="00FB77A6">
        <w:rPr>
          <w:bCs/>
        </w:rPr>
        <w:t>team to establish clear procedures for data collection, entry, verification, and monitoring.</w:t>
      </w:r>
    </w:p>
    <w:p w14:paraId="68189D1A" w14:textId="3838C115" w:rsidR="00FB77A6" w:rsidRPr="00FB77A6" w:rsidRDefault="00FB77A6" w:rsidP="00D71110">
      <w:pPr>
        <w:pStyle w:val="ListParagraph"/>
        <w:numPr>
          <w:ilvl w:val="0"/>
          <w:numId w:val="62"/>
        </w:numPr>
        <w:spacing w:line="360" w:lineRule="auto"/>
        <w:ind w:right="-193"/>
        <w:jc w:val="both"/>
        <w:rPr>
          <w:bCs/>
          <w:caps/>
        </w:rPr>
      </w:pPr>
      <w:r>
        <w:rPr>
          <w:bCs/>
        </w:rPr>
        <w:t>I</w:t>
      </w:r>
      <w:r w:rsidRPr="00FB77A6">
        <w:rPr>
          <w:bCs/>
        </w:rPr>
        <w:t>dentifying and addressing potential risks to data integrity and implementing strategies to mitigate such risks.</w:t>
      </w:r>
    </w:p>
    <w:p w14:paraId="2EC90F35" w14:textId="017DBAE1" w:rsidR="00D71110" w:rsidRDefault="00D71110" w:rsidP="00D71110">
      <w:pPr>
        <w:pStyle w:val="ListParagraph"/>
        <w:numPr>
          <w:ilvl w:val="0"/>
          <w:numId w:val="62"/>
        </w:numPr>
        <w:spacing w:line="360" w:lineRule="auto"/>
        <w:ind w:right="-193"/>
        <w:jc w:val="both"/>
        <w:rPr>
          <w:bCs/>
          <w:i/>
          <w:iCs/>
          <w:caps/>
        </w:rPr>
      </w:pPr>
      <w:r>
        <w:rPr>
          <w:bCs/>
        </w:rPr>
        <w:t>S</w:t>
      </w:r>
      <w:r w:rsidRPr="00D71110">
        <w:rPr>
          <w:bCs/>
        </w:rPr>
        <w:t>erving as the primary point of contact for communication with the sponsor regarding data management issues, including data queries and audit findings</w:t>
      </w:r>
      <w:r w:rsidRPr="00D71110">
        <w:rPr>
          <w:bCs/>
          <w:i/>
          <w:iCs/>
          <w:caps/>
        </w:rPr>
        <w:t>.</w:t>
      </w:r>
    </w:p>
    <w:p w14:paraId="04C4A193" w14:textId="4AB1A5D8" w:rsidR="00D71110" w:rsidRDefault="00D71110" w:rsidP="00D71110">
      <w:pPr>
        <w:pStyle w:val="ListParagraph"/>
        <w:numPr>
          <w:ilvl w:val="0"/>
          <w:numId w:val="62"/>
        </w:numPr>
        <w:spacing w:line="360" w:lineRule="auto"/>
        <w:ind w:right="-52"/>
        <w:jc w:val="both"/>
        <w:rPr>
          <w:bCs/>
          <w:i/>
          <w:iCs/>
          <w:caps/>
        </w:rPr>
      </w:pPr>
      <w:r>
        <w:rPr>
          <w:bCs/>
        </w:rPr>
        <w:t>I</w:t>
      </w:r>
      <w:r w:rsidRPr="00D71110">
        <w:rPr>
          <w:bCs/>
        </w:rPr>
        <w:t>mplementing continuous improvement initiatives to enhance data management processes and ensure the highest standards of data quality and integrity throughout the clinical trial</w:t>
      </w:r>
      <w:r w:rsidRPr="00D71110">
        <w:rPr>
          <w:bCs/>
          <w:i/>
          <w:iCs/>
          <w:caps/>
        </w:rPr>
        <w:t>.</w:t>
      </w:r>
    </w:p>
    <w:p w14:paraId="66E5DB4C" w14:textId="77777777" w:rsidR="001E5C01" w:rsidRDefault="001E5C01" w:rsidP="001E5C01">
      <w:pPr>
        <w:spacing w:line="360" w:lineRule="auto"/>
        <w:ind w:right="-52"/>
        <w:jc w:val="both"/>
        <w:rPr>
          <w:bCs/>
          <w:i/>
          <w:iCs/>
          <w:caps/>
        </w:rPr>
      </w:pPr>
    </w:p>
    <w:p w14:paraId="129160FF" w14:textId="77777777" w:rsidR="001E5C01" w:rsidRPr="001E5C01" w:rsidRDefault="001E5C01" w:rsidP="001E5C01">
      <w:pPr>
        <w:spacing w:line="360" w:lineRule="auto"/>
        <w:ind w:right="-52"/>
        <w:jc w:val="both"/>
        <w:rPr>
          <w:bCs/>
          <w:i/>
          <w:iCs/>
          <w:caps/>
        </w:rPr>
      </w:pPr>
    </w:p>
    <w:p w14:paraId="2E8F4AB1" w14:textId="77777777" w:rsidR="001E5C01" w:rsidRDefault="001E5C01" w:rsidP="001E5C01">
      <w:pPr>
        <w:pStyle w:val="ListParagraph"/>
        <w:spacing w:line="360" w:lineRule="auto"/>
        <w:ind w:left="1440" w:right="-52"/>
        <w:jc w:val="both"/>
        <w:rPr>
          <w:bCs/>
          <w:i/>
          <w:iCs/>
          <w:caps/>
        </w:rPr>
      </w:pPr>
    </w:p>
    <w:p w14:paraId="55D5ED8D" w14:textId="3B7C952B" w:rsidR="001E5C01" w:rsidRDefault="001E5C01" w:rsidP="001E5C01">
      <w:pPr>
        <w:spacing w:line="360" w:lineRule="auto"/>
        <w:ind w:right="-52"/>
        <w:jc w:val="both"/>
        <w:rPr>
          <w:bCs/>
          <w:i/>
          <w:iCs/>
          <w:u w:val="single"/>
        </w:rPr>
      </w:pPr>
      <w:r w:rsidRPr="001E5C01">
        <w:rPr>
          <w:bCs/>
          <w:i/>
          <w:iCs/>
          <w:u w:val="single"/>
        </w:rPr>
        <w:lastRenderedPageBreak/>
        <w:t>Clinical Trial Co-ordinator</w:t>
      </w:r>
    </w:p>
    <w:p w14:paraId="2085B00F" w14:textId="7485193C" w:rsidR="001E5C01" w:rsidRPr="001E5C01" w:rsidRDefault="001E5C01" w:rsidP="001E5C01">
      <w:pPr>
        <w:spacing w:line="360" w:lineRule="auto"/>
        <w:jc w:val="both"/>
      </w:pPr>
      <w:r w:rsidRPr="001E5C01">
        <w:t>Define and document all data management activities for the study, including</w:t>
      </w:r>
      <w:r>
        <w:t>:</w:t>
      </w:r>
    </w:p>
    <w:p w14:paraId="5CE2FC39" w14:textId="2BA8F6E5" w:rsidR="001E5C01" w:rsidRDefault="001E5C01" w:rsidP="001E5C01">
      <w:pPr>
        <w:pStyle w:val="ListParagraph"/>
        <w:numPr>
          <w:ilvl w:val="0"/>
          <w:numId w:val="65"/>
        </w:numPr>
        <w:spacing w:line="360" w:lineRule="auto"/>
        <w:ind w:left="1560" w:hanging="426"/>
        <w:jc w:val="both"/>
      </w:pPr>
      <w:r w:rsidRPr="001E5C01">
        <w:t>The full range of data items defined in the electronic case report form (eCRF)</w:t>
      </w:r>
      <w:r>
        <w:t>.</w:t>
      </w:r>
      <w:r w:rsidRPr="001E5C01">
        <w:t xml:space="preserve"> </w:t>
      </w:r>
    </w:p>
    <w:p w14:paraId="4622B50D" w14:textId="77777777" w:rsidR="00A84BCE" w:rsidRDefault="001E5C01" w:rsidP="00A84BCE">
      <w:pPr>
        <w:pStyle w:val="ListParagraph"/>
        <w:numPr>
          <w:ilvl w:val="0"/>
          <w:numId w:val="65"/>
        </w:numPr>
        <w:spacing w:line="360" w:lineRule="auto"/>
        <w:ind w:left="1560" w:hanging="426"/>
        <w:jc w:val="both"/>
      </w:pPr>
      <w:r w:rsidRPr="001E5C01">
        <w:t>Maintenance of blinding</w:t>
      </w:r>
      <w:r>
        <w:t>.</w:t>
      </w:r>
    </w:p>
    <w:p w14:paraId="6EBD192D" w14:textId="0AFEAA3B" w:rsidR="00A84BCE" w:rsidRDefault="00A84BCE" w:rsidP="00A84BCE">
      <w:pPr>
        <w:pStyle w:val="ListParagraph"/>
        <w:numPr>
          <w:ilvl w:val="0"/>
          <w:numId w:val="65"/>
        </w:numPr>
        <w:spacing w:line="360" w:lineRule="auto"/>
        <w:ind w:left="1560" w:hanging="426"/>
        <w:jc w:val="both"/>
      </w:pPr>
      <w:r>
        <w:t>Guidelines and protocols for handling situations where blinding codes need to be revealed on a case-by-case basis.</w:t>
      </w:r>
    </w:p>
    <w:p w14:paraId="11134EB3" w14:textId="570310D1" w:rsidR="001E5C01" w:rsidRDefault="001E5C01" w:rsidP="001E5C01">
      <w:pPr>
        <w:pStyle w:val="ListParagraph"/>
        <w:numPr>
          <w:ilvl w:val="0"/>
          <w:numId w:val="65"/>
        </w:numPr>
        <w:spacing w:line="360" w:lineRule="auto"/>
        <w:ind w:left="1560" w:hanging="426"/>
        <w:jc w:val="both"/>
      </w:pPr>
      <w:r w:rsidRPr="001E5C01">
        <w:t>Data entry requirements</w:t>
      </w:r>
      <w:r>
        <w:t>.</w:t>
      </w:r>
    </w:p>
    <w:p w14:paraId="430006D3" w14:textId="1156E940" w:rsidR="001E5C01" w:rsidRDefault="001E5C01" w:rsidP="001E5C01">
      <w:pPr>
        <w:pStyle w:val="ListParagraph"/>
        <w:numPr>
          <w:ilvl w:val="0"/>
          <w:numId w:val="65"/>
        </w:numPr>
        <w:spacing w:line="360" w:lineRule="auto"/>
        <w:ind w:left="1560" w:hanging="426"/>
        <w:jc w:val="both"/>
      </w:pPr>
      <w:r w:rsidRPr="001E5C01">
        <w:t>Data verification requirements</w:t>
      </w:r>
      <w:r>
        <w:t>.</w:t>
      </w:r>
    </w:p>
    <w:p w14:paraId="076DE8E1" w14:textId="4E3F06BA" w:rsidR="001E5C01" w:rsidRDefault="001E5C01" w:rsidP="001E5C01">
      <w:pPr>
        <w:pStyle w:val="ListParagraph"/>
        <w:numPr>
          <w:ilvl w:val="0"/>
          <w:numId w:val="65"/>
        </w:numPr>
        <w:spacing w:line="360" w:lineRule="auto"/>
        <w:ind w:left="1560" w:hanging="426"/>
        <w:jc w:val="both"/>
      </w:pPr>
      <w:r w:rsidRPr="001E5C01">
        <w:t xml:space="preserve">Data validation and consistency checks as defined in the </w:t>
      </w:r>
      <w:r>
        <w:t>eCRF.</w:t>
      </w:r>
    </w:p>
    <w:p w14:paraId="71A6FC1B" w14:textId="77777777" w:rsidR="001E5C01" w:rsidRDefault="001E5C01" w:rsidP="001E5C01">
      <w:pPr>
        <w:pStyle w:val="ListParagraph"/>
        <w:numPr>
          <w:ilvl w:val="0"/>
          <w:numId w:val="65"/>
        </w:numPr>
        <w:spacing w:line="360" w:lineRule="auto"/>
        <w:ind w:left="1560" w:hanging="426"/>
        <w:jc w:val="both"/>
      </w:pPr>
      <w:r w:rsidRPr="001E5C01">
        <w:t>Requirement and contents for reports on progress in recruitment and data entry and completeness or otherwise of available data</w:t>
      </w:r>
      <w:r>
        <w:t>.</w:t>
      </w:r>
    </w:p>
    <w:p w14:paraId="05F0FACC" w14:textId="77777777" w:rsidR="001E5C01" w:rsidRDefault="001E5C01" w:rsidP="001E5C01">
      <w:pPr>
        <w:pStyle w:val="ListParagraph"/>
        <w:numPr>
          <w:ilvl w:val="0"/>
          <w:numId w:val="65"/>
        </w:numPr>
        <w:spacing w:line="360" w:lineRule="auto"/>
        <w:ind w:left="1560" w:hanging="426"/>
        <w:jc w:val="both"/>
      </w:pPr>
      <w:r w:rsidRPr="001E5C01">
        <w:t>Timing and frequency of reported serious adverse effects</w:t>
      </w:r>
      <w:r>
        <w:t>.</w:t>
      </w:r>
    </w:p>
    <w:p w14:paraId="78306C4F" w14:textId="77777777" w:rsidR="001E5C01" w:rsidRDefault="001E5C01" w:rsidP="001E5C01">
      <w:pPr>
        <w:pStyle w:val="ListParagraph"/>
        <w:numPr>
          <w:ilvl w:val="0"/>
          <w:numId w:val="65"/>
        </w:numPr>
        <w:spacing w:line="360" w:lineRule="auto"/>
        <w:ind w:left="1560" w:hanging="426"/>
        <w:jc w:val="both"/>
      </w:pPr>
      <w:r w:rsidRPr="001E5C01">
        <w:t>Procedures for data backup and retrieval</w:t>
      </w:r>
      <w:r>
        <w:t>.</w:t>
      </w:r>
    </w:p>
    <w:p w14:paraId="598E78AF" w14:textId="57786A07" w:rsidR="001E5C01" w:rsidRDefault="001E5C01" w:rsidP="00820E56">
      <w:pPr>
        <w:pStyle w:val="ListParagraph"/>
        <w:numPr>
          <w:ilvl w:val="0"/>
          <w:numId w:val="65"/>
        </w:numPr>
        <w:spacing w:line="360" w:lineRule="auto"/>
        <w:ind w:left="1560" w:hanging="426"/>
        <w:jc w:val="both"/>
      </w:pPr>
      <w:r w:rsidRPr="001E5C01">
        <w:t>Reporting of numbers recruited, delayed or no show at scheduled visits</w:t>
      </w:r>
      <w:r w:rsidR="00820E56">
        <w:t>, o</w:t>
      </w:r>
      <w:r w:rsidRPr="001E5C01">
        <w:t>utcomes and serious adverse events (SAEs)</w:t>
      </w:r>
      <w:r w:rsidR="00820E56">
        <w:t xml:space="preserve"> along with</w:t>
      </w:r>
      <w:r w:rsidRPr="001E5C01">
        <w:t xml:space="preserve"> </w:t>
      </w:r>
      <w:r w:rsidR="00820E56">
        <w:t>o</w:t>
      </w:r>
      <w:r w:rsidRPr="001E5C01">
        <w:t>verall progress in timely completion of follow-up to date.</w:t>
      </w:r>
    </w:p>
    <w:p w14:paraId="0C52EF45" w14:textId="77777777" w:rsidR="00820E56" w:rsidRDefault="00820E56" w:rsidP="00820E56">
      <w:pPr>
        <w:pStyle w:val="ListParagraph"/>
        <w:spacing w:line="360" w:lineRule="auto"/>
        <w:ind w:left="1560"/>
        <w:jc w:val="both"/>
      </w:pPr>
    </w:p>
    <w:p w14:paraId="0FE90086" w14:textId="5FE85270" w:rsidR="00820E56" w:rsidRDefault="00820E56" w:rsidP="00820E56">
      <w:pPr>
        <w:spacing w:line="360" w:lineRule="auto"/>
        <w:jc w:val="both"/>
        <w:rPr>
          <w:rFonts w:ascii="Cambria" w:hAnsi="Cambria" w:cstheme="minorHAnsi"/>
        </w:rPr>
      </w:pPr>
      <w:r w:rsidRPr="00820E56">
        <w:t xml:space="preserve">The </w:t>
      </w:r>
      <w:r>
        <w:t>Clinical trial co-ordinator</w:t>
      </w:r>
      <w:r w:rsidRPr="00820E56">
        <w:t xml:space="preserve"> </w:t>
      </w:r>
      <w:r>
        <w:t xml:space="preserve">jointly with the </w:t>
      </w:r>
      <w:r w:rsidRPr="00820E56">
        <w:t xml:space="preserve">Statistician will </w:t>
      </w:r>
      <w:r w:rsidRPr="00F87C21">
        <w:rPr>
          <w:rFonts w:ascii="Cambria" w:hAnsi="Cambria" w:cstheme="minorHAnsi"/>
        </w:rPr>
        <w:t>define, prepare and validate the data management system to be used by the project – specifically in relation to the data requirement as defined in the eCRF</w:t>
      </w:r>
      <w:r>
        <w:rPr>
          <w:rFonts w:ascii="Cambria" w:hAnsi="Cambria" w:cstheme="minorHAnsi"/>
        </w:rPr>
        <w:t>. They will be responsible for validating</w:t>
      </w:r>
      <w:r w:rsidRPr="00F87C21">
        <w:rPr>
          <w:rFonts w:ascii="Cambria" w:hAnsi="Cambria" w:cstheme="minorHAnsi"/>
        </w:rPr>
        <w:t xml:space="preserve"> the data entry procedure in relation to data entry forms prepared for use in each participating centre.  </w:t>
      </w:r>
    </w:p>
    <w:p w14:paraId="7DAB66F8" w14:textId="0BFFC91A" w:rsidR="00820E56" w:rsidRPr="000D431D" w:rsidRDefault="00820E56" w:rsidP="000D431D">
      <w:pPr>
        <w:spacing w:line="360" w:lineRule="auto"/>
        <w:jc w:val="both"/>
        <w:rPr>
          <w:i/>
          <w:iCs/>
          <w:u w:val="single"/>
        </w:rPr>
      </w:pPr>
      <w:r w:rsidRPr="000D431D">
        <w:rPr>
          <w:i/>
          <w:iCs/>
          <w:u w:val="single"/>
        </w:rPr>
        <w:t xml:space="preserve">The Clinical trial co-ordinator’s </w:t>
      </w:r>
      <w:r w:rsidRPr="000D431D">
        <w:rPr>
          <w:i/>
          <w:iCs/>
          <w:u w:val="single"/>
        </w:rPr>
        <w:t>responsibilities in relation to each participating centre:</w:t>
      </w:r>
    </w:p>
    <w:p w14:paraId="339A2F9B" w14:textId="496FD8DC" w:rsidR="00820E56" w:rsidRPr="000D431D" w:rsidRDefault="00820E56" w:rsidP="000D431D">
      <w:pPr>
        <w:pStyle w:val="ListParagraph"/>
        <w:numPr>
          <w:ilvl w:val="0"/>
          <w:numId w:val="66"/>
        </w:numPr>
        <w:spacing w:line="360" w:lineRule="auto"/>
        <w:jc w:val="both"/>
      </w:pPr>
      <w:r w:rsidRPr="000D431D">
        <w:t>Create and circulate a written guide</w:t>
      </w:r>
      <w:r w:rsidR="000D431D">
        <w:t xml:space="preserve"> for</w:t>
      </w:r>
      <w:r w:rsidRPr="000D431D">
        <w:t xml:space="preserve"> data entry procedures and provid</w:t>
      </w:r>
      <w:r w:rsidR="007704F2">
        <w:t>e</w:t>
      </w:r>
      <w:r w:rsidRPr="000D431D">
        <w:t xml:space="preserve"> training </w:t>
      </w:r>
      <w:r w:rsidR="000D431D">
        <w:t>for</w:t>
      </w:r>
      <w:r w:rsidRPr="000D431D">
        <w:t xml:space="preserve"> the same.</w:t>
      </w:r>
    </w:p>
    <w:p w14:paraId="234A5D4F" w14:textId="2E3CAB8F" w:rsidR="000D431D" w:rsidRDefault="000D431D" w:rsidP="000D431D">
      <w:pPr>
        <w:pStyle w:val="ListParagraph"/>
        <w:numPr>
          <w:ilvl w:val="0"/>
          <w:numId w:val="66"/>
        </w:numPr>
        <w:spacing w:line="360" w:lineRule="auto"/>
        <w:jc w:val="both"/>
      </w:pPr>
      <w:r w:rsidRPr="000D431D">
        <w:t>Develop and oversee individual user accounts tailored to each centr</w:t>
      </w:r>
      <w:r w:rsidR="007704F2">
        <w:t>e</w:t>
      </w:r>
      <w:r w:rsidRPr="000D431D">
        <w:t>, granting appropriate access levels to relevant data sections.</w:t>
      </w:r>
    </w:p>
    <w:p w14:paraId="2C24DD81" w14:textId="44789C66" w:rsidR="000D431D" w:rsidRDefault="00820E56" w:rsidP="00382EFB">
      <w:pPr>
        <w:pStyle w:val="ListParagraph"/>
        <w:numPr>
          <w:ilvl w:val="0"/>
          <w:numId w:val="66"/>
        </w:numPr>
        <w:spacing w:line="360" w:lineRule="auto"/>
        <w:jc w:val="both"/>
      </w:pPr>
      <w:r w:rsidRPr="000D431D">
        <w:lastRenderedPageBreak/>
        <w:t xml:space="preserve">Ensure that all users of the data entry system to be appropriately trained, specifically </w:t>
      </w:r>
      <w:r w:rsidR="000D431D">
        <w:t xml:space="preserve">when the </w:t>
      </w:r>
      <w:r w:rsidRPr="000D431D">
        <w:t>centre</w:t>
      </w:r>
      <w:r w:rsidR="000D431D">
        <w:t>s become operational</w:t>
      </w:r>
      <w:r w:rsidRPr="000D431D">
        <w:t xml:space="preserve">. </w:t>
      </w:r>
      <w:r w:rsidR="000D431D" w:rsidRPr="000D431D">
        <w:t>Additionally, provide training for new research team members upon their arrival.</w:t>
      </w:r>
    </w:p>
    <w:p w14:paraId="21EF883E" w14:textId="50B9F6BD" w:rsidR="000D431D" w:rsidRDefault="000D431D" w:rsidP="00382EFB">
      <w:pPr>
        <w:pStyle w:val="ListParagraph"/>
        <w:numPr>
          <w:ilvl w:val="0"/>
          <w:numId w:val="66"/>
        </w:numPr>
        <w:spacing w:line="360" w:lineRule="auto"/>
        <w:jc w:val="both"/>
      </w:pPr>
      <w:r>
        <w:t>Configure tablets for data entry purposes at each centr</w:t>
      </w:r>
      <w:r>
        <w:t>e</w:t>
      </w:r>
      <w:r>
        <w:t>.</w:t>
      </w:r>
    </w:p>
    <w:p w14:paraId="1FCD9225" w14:textId="0FE7A9D4" w:rsidR="00820E56" w:rsidRPr="000D431D" w:rsidRDefault="000D431D" w:rsidP="000D431D">
      <w:pPr>
        <w:pStyle w:val="ListParagraph"/>
        <w:numPr>
          <w:ilvl w:val="0"/>
          <w:numId w:val="66"/>
        </w:numPr>
        <w:spacing w:line="360" w:lineRule="auto"/>
        <w:jc w:val="both"/>
      </w:pPr>
      <w:r>
        <w:t>Train staff comprehensively in utilizing the complete array of data management procedures.</w:t>
      </w:r>
    </w:p>
    <w:p w14:paraId="2AED082F" w14:textId="77777777" w:rsidR="0001302D" w:rsidRDefault="0001302D" w:rsidP="0001302D">
      <w:pPr>
        <w:pStyle w:val="ListParagraph"/>
        <w:numPr>
          <w:ilvl w:val="0"/>
          <w:numId w:val="66"/>
        </w:numPr>
        <w:spacing w:line="360" w:lineRule="auto"/>
        <w:jc w:val="both"/>
      </w:pPr>
      <w:r>
        <w:t>E</w:t>
      </w:r>
      <w:r w:rsidRPr="0001302D">
        <w:t>xecute and oversee procedures for data upload and hardware security in each participating centr</w:t>
      </w:r>
      <w:r>
        <w:t>e</w:t>
      </w:r>
      <w:r w:rsidRPr="0001302D">
        <w:t>, focusing on securely exporting data to the central repository within TLMTI</w:t>
      </w:r>
    </w:p>
    <w:p w14:paraId="32485C64" w14:textId="18E1EAC5" w:rsidR="00006551" w:rsidRDefault="0001302D" w:rsidP="007704F2">
      <w:pPr>
        <w:pStyle w:val="ListParagraph"/>
        <w:numPr>
          <w:ilvl w:val="0"/>
          <w:numId w:val="66"/>
        </w:numPr>
        <w:spacing w:line="360" w:lineRule="auto"/>
        <w:jc w:val="both"/>
      </w:pPr>
      <w:r w:rsidRPr="0001302D">
        <w:t>Track the advancement of data entry at each participating centr</w:t>
      </w:r>
      <w:r>
        <w:t>e</w:t>
      </w:r>
      <w:r w:rsidRPr="0001302D">
        <w:t xml:space="preserve">, assessing both the thoroughness of data input and the pace of recruitment </w:t>
      </w:r>
      <w:r w:rsidR="007704F2">
        <w:t>of</w:t>
      </w:r>
      <w:r w:rsidRPr="0001302D">
        <w:t xml:space="preserve"> the RMC</w:t>
      </w:r>
      <w:r w:rsidR="007704F2">
        <w:t xml:space="preserve"> trial</w:t>
      </w:r>
      <w:r w:rsidRPr="0001302D">
        <w:t>.</w:t>
      </w:r>
    </w:p>
    <w:p w14:paraId="246B63F6" w14:textId="5AE06DCB" w:rsidR="00DE7046" w:rsidRDefault="00DE7046" w:rsidP="007704F2">
      <w:pPr>
        <w:pStyle w:val="ListParagraph"/>
        <w:numPr>
          <w:ilvl w:val="0"/>
          <w:numId w:val="66"/>
        </w:numPr>
        <w:spacing w:line="360" w:lineRule="auto"/>
        <w:jc w:val="both"/>
      </w:pPr>
      <w:r w:rsidRPr="00DE7046">
        <w:t>Throughout the research process, ensure transparent communication by sharing comprehensive updates regarding the data entry system with each participating cent</w:t>
      </w:r>
      <w:r>
        <w:t>re.</w:t>
      </w:r>
    </w:p>
    <w:p w14:paraId="31D98673" w14:textId="77777777" w:rsidR="00DE7046" w:rsidRDefault="00DE7046" w:rsidP="00DE7046">
      <w:pPr>
        <w:pStyle w:val="ListParagraph"/>
        <w:numPr>
          <w:ilvl w:val="0"/>
          <w:numId w:val="66"/>
        </w:numPr>
        <w:spacing w:line="360" w:lineRule="auto"/>
        <w:jc w:val="both"/>
      </w:pPr>
      <w:r>
        <w:t>Prepare and submit a written report detailing findings derived from a randomly chosen 10% of patients locally recruited for the study.</w:t>
      </w:r>
    </w:p>
    <w:p w14:paraId="0107A98C" w14:textId="64655FE0" w:rsidR="00DE7046" w:rsidRDefault="00DE7046" w:rsidP="00DE7046">
      <w:pPr>
        <w:pStyle w:val="ListParagraph"/>
        <w:numPr>
          <w:ilvl w:val="0"/>
          <w:numId w:val="66"/>
        </w:numPr>
        <w:spacing w:line="360" w:lineRule="auto"/>
        <w:jc w:val="both"/>
      </w:pPr>
      <w:r w:rsidRPr="00DE7046">
        <w:t>Mandate dual data entry for a subset of cases at each cent</w:t>
      </w:r>
      <w:r>
        <w:t>re</w:t>
      </w:r>
      <w:r w:rsidRPr="00DE7046">
        <w:t>, stipulating that all data must be re-entered if the initial entry does not meet a predefined level of reliability.</w:t>
      </w:r>
    </w:p>
    <w:p w14:paraId="752F8C1F" w14:textId="64CD5344" w:rsidR="00811667" w:rsidRDefault="00811667" w:rsidP="00811667">
      <w:pPr>
        <w:spacing w:line="360" w:lineRule="auto"/>
        <w:ind w:left="360"/>
        <w:jc w:val="both"/>
      </w:pPr>
      <w:r w:rsidRPr="00811667">
        <w:t>Single data entry is sufficient. However, accuracy standards dictate no more than one error or omission per enrolled patient. Data entry accuracy will be evaluated after the recruitment of the initial ten patients at each centr</w:t>
      </w:r>
      <w:r>
        <w:t>e</w:t>
      </w:r>
      <w:r w:rsidRPr="00811667">
        <w:t xml:space="preserve"> and again after the last ten patients are enrolled until the project's conclusion. Centr</w:t>
      </w:r>
      <w:r>
        <w:t>e</w:t>
      </w:r>
      <w:r w:rsidRPr="00811667">
        <w:t>s unable to meet this accuracy standard will be instructed to re-enter all patient data</w:t>
      </w:r>
      <w:r>
        <w:t>.</w:t>
      </w:r>
    </w:p>
    <w:p w14:paraId="08BE190C" w14:textId="77777777" w:rsidR="00811667" w:rsidRDefault="00811667" w:rsidP="00811667">
      <w:pPr>
        <w:spacing w:line="360" w:lineRule="auto"/>
        <w:ind w:left="360"/>
        <w:jc w:val="both"/>
      </w:pPr>
    </w:p>
    <w:p w14:paraId="73A0E406" w14:textId="64960ADE" w:rsidR="00924710" w:rsidRPr="00C451BB" w:rsidRDefault="000F742C" w:rsidP="004362CD">
      <w:pPr>
        <w:pStyle w:val="Heading3"/>
        <w:spacing w:before="0" w:after="120"/>
        <w:ind w:right="-165"/>
        <w:rPr>
          <w:rFonts w:ascii="Times New Roman" w:hAnsi="Times New Roman" w:cs="Times New Roman"/>
          <w:sz w:val="24"/>
          <w:szCs w:val="24"/>
        </w:rPr>
      </w:pPr>
      <w:bookmarkStart w:id="3" w:name="_3._PROCEDURE"/>
      <w:bookmarkEnd w:id="3"/>
      <w:r>
        <w:rPr>
          <w:rFonts w:ascii="Times New Roman" w:hAnsi="Times New Roman" w:cs="Times New Roman"/>
          <w:sz w:val="24"/>
          <w:szCs w:val="24"/>
        </w:rPr>
        <w:t>5</w:t>
      </w:r>
      <w:r w:rsidR="00924710" w:rsidRPr="00C451BB">
        <w:rPr>
          <w:rFonts w:ascii="Times New Roman" w:hAnsi="Times New Roman" w:cs="Times New Roman"/>
          <w:sz w:val="24"/>
          <w:szCs w:val="24"/>
        </w:rPr>
        <w:t>.</w:t>
      </w:r>
      <w:r w:rsidR="00924710" w:rsidRPr="00C451BB">
        <w:rPr>
          <w:rFonts w:ascii="Times New Roman" w:hAnsi="Times New Roman" w:cs="Times New Roman"/>
          <w:sz w:val="24"/>
          <w:szCs w:val="24"/>
        </w:rPr>
        <w:tab/>
      </w:r>
      <w:r w:rsidR="00811667">
        <w:rPr>
          <w:rFonts w:ascii="Times New Roman" w:hAnsi="Times New Roman" w:cs="Times New Roman"/>
          <w:sz w:val="24"/>
          <w:szCs w:val="24"/>
        </w:rPr>
        <w:t>DATA ENTRY AND HARDWARE</w:t>
      </w:r>
    </w:p>
    <w:p w14:paraId="761F8E81" w14:textId="3A9D5606" w:rsidR="00811667" w:rsidRPr="00811667" w:rsidRDefault="00811667" w:rsidP="00811667">
      <w:pPr>
        <w:spacing w:line="360" w:lineRule="auto"/>
        <w:ind w:right="-165"/>
        <w:jc w:val="both"/>
        <w:rPr>
          <w:lang w:val="en-US"/>
        </w:rPr>
      </w:pPr>
      <w:r w:rsidRPr="00811667">
        <w:rPr>
          <w:lang w:val="en-US"/>
        </w:rPr>
        <w:t xml:space="preserve">Individuals responsible for data entry will be identified in each Centre.  User access will be strictly limited by password according to role.  </w:t>
      </w:r>
    </w:p>
    <w:p w14:paraId="5049C060" w14:textId="56E24B8C" w:rsidR="00491FB9" w:rsidRDefault="00811667" w:rsidP="00811667">
      <w:pPr>
        <w:spacing w:line="360" w:lineRule="auto"/>
        <w:ind w:right="-165"/>
        <w:jc w:val="both"/>
        <w:rPr>
          <w:lang w:val="en-US"/>
        </w:rPr>
      </w:pPr>
      <w:r w:rsidRPr="00811667">
        <w:rPr>
          <w:lang w:val="en-US"/>
        </w:rPr>
        <w:t>The project will supply one tablet per center solely dedicated to data entry</w:t>
      </w:r>
      <w:r>
        <w:rPr>
          <w:lang w:val="en-US"/>
        </w:rPr>
        <w:t xml:space="preserve"> </w:t>
      </w:r>
      <w:r w:rsidRPr="00811667">
        <w:rPr>
          <w:lang w:val="en-US"/>
        </w:rPr>
        <w:t>and is to be kept in a secure location.  No personal mobile phones or tablets are to be used for data entry.</w:t>
      </w:r>
    </w:p>
    <w:p w14:paraId="7E2B7849" w14:textId="77777777" w:rsidR="00491FB9" w:rsidRDefault="00491FB9" w:rsidP="004362CD">
      <w:pPr>
        <w:spacing w:line="360" w:lineRule="auto"/>
        <w:ind w:right="-165"/>
        <w:jc w:val="both"/>
        <w:rPr>
          <w:lang w:val="en-US"/>
        </w:rPr>
      </w:pPr>
    </w:p>
    <w:p w14:paraId="7A5AA400" w14:textId="52759820" w:rsidR="00277E5F" w:rsidRPr="00C451BB" w:rsidRDefault="00811667" w:rsidP="004362CD">
      <w:pPr>
        <w:spacing w:line="360" w:lineRule="auto"/>
        <w:ind w:right="-165"/>
        <w:jc w:val="both"/>
        <w:rPr>
          <w:b/>
          <w:bCs/>
          <w:lang w:val="en-US"/>
        </w:rPr>
      </w:pPr>
      <w:r>
        <w:rPr>
          <w:b/>
          <w:bCs/>
          <w:lang w:val="en-US"/>
        </w:rPr>
        <w:lastRenderedPageBreak/>
        <w:t>6.</w:t>
      </w:r>
      <w:r>
        <w:rPr>
          <w:b/>
          <w:bCs/>
          <w:lang w:val="en-US"/>
        </w:rPr>
        <w:tab/>
      </w:r>
      <w:r w:rsidR="00277E5F" w:rsidRPr="00C451BB">
        <w:rPr>
          <w:b/>
          <w:bCs/>
          <w:lang w:val="en-US"/>
        </w:rPr>
        <w:t xml:space="preserve"> </w:t>
      </w:r>
      <w:r>
        <w:rPr>
          <w:b/>
          <w:bCs/>
          <w:lang w:val="en-US"/>
        </w:rPr>
        <w:t>DATA VALIDATION AND CLEANING</w:t>
      </w:r>
    </w:p>
    <w:p w14:paraId="21A9CF54" w14:textId="4066F6FB" w:rsidR="00811667" w:rsidRPr="00811667" w:rsidRDefault="00811667" w:rsidP="00811667">
      <w:pPr>
        <w:spacing w:before="120" w:after="120" w:line="360" w:lineRule="auto"/>
        <w:jc w:val="both"/>
        <w:rPr>
          <w:lang w:val="en-US" w:eastAsia="en-US"/>
        </w:rPr>
      </w:pPr>
      <w:r w:rsidRPr="00811667">
        <w:rPr>
          <w:lang w:val="en-US" w:eastAsia="en-US"/>
        </w:rPr>
        <w:t>Most</w:t>
      </w:r>
      <w:r w:rsidRPr="00811667">
        <w:rPr>
          <w:lang w:val="en-US" w:eastAsia="en-US"/>
        </w:rPr>
        <w:t>ly,</w:t>
      </w:r>
      <w:r w:rsidRPr="00811667">
        <w:rPr>
          <w:lang w:val="en-US" w:eastAsia="en-US"/>
        </w:rPr>
        <w:t xml:space="preserve"> data validation will be automated through internal consistency checks written </w:t>
      </w:r>
      <w:r>
        <w:rPr>
          <w:lang w:val="en-US" w:eastAsia="en-US"/>
        </w:rPr>
        <w:t>on</w:t>
      </w:r>
      <w:r w:rsidRPr="00811667">
        <w:rPr>
          <w:lang w:val="en-US" w:eastAsia="en-US"/>
        </w:rPr>
        <w:t xml:space="preserve"> to the database.</w:t>
      </w:r>
      <w:r>
        <w:rPr>
          <w:lang w:val="en-US" w:eastAsia="en-US"/>
        </w:rPr>
        <w:t xml:space="preserve"> </w:t>
      </w:r>
      <w:r w:rsidRPr="00811667">
        <w:rPr>
          <w:lang w:val="en-US" w:eastAsia="en-US"/>
        </w:rPr>
        <w:t xml:space="preserve">Additional validation will be carried out on a quarterly basis and </w:t>
      </w:r>
      <w:r w:rsidR="006B6C31">
        <w:rPr>
          <w:lang w:val="en-US" w:eastAsia="en-US"/>
        </w:rPr>
        <w:t>any actionable point will be</w:t>
      </w:r>
      <w:r w:rsidRPr="00811667">
        <w:rPr>
          <w:lang w:val="en-US" w:eastAsia="en-US"/>
        </w:rPr>
        <w:t xml:space="preserve"> communicated back to each </w:t>
      </w:r>
      <w:r w:rsidR="006B6C31" w:rsidRPr="00811667">
        <w:rPr>
          <w:lang w:val="en-US" w:eastAsia="en-US"/>
        </w:rPr>
        <w:t>Centre</w:t>
      </w:r>
      <w:r w:rsidRPr="00811667">
        <w:rPr>
          <w:lang w:val="en-US" w:eastAsia="en-US"/>
        </w:rPr>
        <w:t xml:space="preserve">.  These may </w:t>
      </w:r>
      <w:r w:rsidR="006B6C31">
        <w:rPr>
          <w:lang w:val="en-US" w:eastAsia="en-US"/>
        </w:rPr>
        <w:t xml:space="preserve">pertain to </w:t>
      </w:r>
      <w:r w:rsidRPr="00811667">
        <w:rPr>
          <w:lang w:val="en-US" w:eastAsia="en-US"/>
        </w:rPr>
        <w:t>missing, inconsistent or unexpected data or failure to follow the study protocol.  They will extend to include broader issues in relation to management of the following:</w:t>
      </w:r>
    </w:p>
    <w:p w14:paraId="0A838FCD" w14:textId="66D560B0" w:rsidR="00811667" w:rsidRPr="00811667" w:rsidRDefault="00811667" w:rsidP="00811667">
      <w:pPr>
        <w:pStyle w:val="ListParagraph"/>
        <w:numPr>
          <w:ilvl w:val="0"/>
          <w:numId w:val="67"/>
        </w:numPr>
        <w:spacing w:before="120" w:after="120" w:line="360" w:lineRule="auto"/>
        <w:jc w:val="both"/>
        <w:rPr>
          <w:lang w:val="en-US" w:eastAsia="en-US"/>
        </w:rPr>
      </w:pPr>
      <w:r w:rsidRPr="00811667">
        <w:rPr>
          <w:lang w:val="en-US" w:eastAsia="en-US"/>
        </w:rPr>
        <w:t>Actions in relation to missed or overdue visits</w:t>
      </w:r>
      <w:r w:rsidR="00A84BCE">
        <w:rPr>
          <w:lang w:val="en-US" w:eastAsia="en-US"/>
        </w:rPr>
        <w:t>.</w:t>
      </w:r>
    </w:p>
    <w:p w14:paraId="74306D7B" w14:textId="22EB362D" w:rsidR="00811667" w:rsidRPr="00811667" w:rsidRDefault="00811667" w:rsidP="00811667">
      <w:pPr>
        <w:pStyle w:val="ListParagraph"/>
        <w:numPr>
          <w:ilvl w:val="0"/>
          <w:numId w:val="67"/>
        </w:numPr>
        <w:spacing w:before="120" w:after="120" w:line="360" w:lineRule="auto"/>
        <w:jc w:val="both"/>
        <w:rPr>
          <w:lang w:val="en-US" w:eastAsia="en-US"/>
        </w:rPr>
      </w:pPr>
      <w:r w:rsidRPr="00811667">
        <w:rPr>
          <w:lang w:val="en-US" w:eastAsia="en-US"/>
        </w:rPr>
        <w:t>Actions in relation to SAEs</w:t>
      </w:r>
      <w:r w:rsidR="00A84BCE">
        <w:rPr>
          <w:lang w:val="en-US" w:eastAsia="en-US"/>
        </w:rPr>
        <w:t>.</w:t>
      </w:r>
    </w:p>
    <w:p w14:paraId="00E508DD" w14:textId="348A27F4" w:rsidR="00811667" w:rsidRPr="00811667" w:rsidRDefault="00811667" w:rsidP="00811667">
      <w:pPr>
        <w:pStyle w:val="ListParagraph"/>
        <w:numPr>
          <w:ilvl w:val="0"/>
          <w:numId w:val="67"/>
        </w:numPr>
        <w:spacing w:before="120" w:after="120" w:line="360" w:lineRule="auto"/>
        <w:jc w:val="both"/>
        <w:rPr>
          <w:lang w:val="en-US" w:eastAsia="en-US"/>
        </w:rPr>
      </w:pPr>
      <w:r w:rsidRPr="00811667">
        <w:rPr>
          <w:lang w:val="en-US" w:eastAsia="en-US"/>
        </w:rPr>
        <w:t>Actions in relation to outcomes</w:t>
      </w:r>
      <w:r w:rsidR="00A84BCE">
        <w:rPr>
          <w:lang w:val="en-US" w:eastAsia="en-US"/>
        </w:rPr>
        <w:t>.</w:t>
      </w:r>
    </w:p>
    <w:p w14:paraId="546B2E9C" w14:textId="332B79AF" w:rsidR="006B6C31" w:rsidRPr="006B6C31" w:rsidRDefault="00811667" w:rsidP="006B6C31">
      <w:pPr>
        <w:pStyle w:val="ListParagraph"/>
        <w:numPr>
          <w:ilvl w:val="0"/>
          <w:numId w:val="67"/>
        </w:numPr>
        <w:spacing w:before="120" w:after="120" w:line="360" w:lineRule="auto"/>
        <w:jc w:val="both"/>
        <w:rPr>
          <w:rFonts w:ascii="Cambria" w:hAnsi="Cambria" w:cstheme="minorHAnsi"/>
          <w:lang w:val="en-US" w:eastAsia="en-US"/>
        </w:rPr>
      </w:pPr>
      <w:r w:rsidRPr="00811667">
        <w:rPr>
          <w:lang w:val="en-US" w:eastAsia="en-US"/>
        </w:rPr>
        <w:t>Actions in relation to entire data areas missing</w:t>
      </w:r>
      <w:r w:rsidR="00A84BCE">
        <w:rPr>
          <w:lang w:val="en-US" w:eastAsia="en-US"/>
        </w:rPr>
        <w:t>.</w:t>
      </w:r>
    </w:p>
    <w:p w14:paraId="2D55DBE5" w14:textId="34FEC968" w:rsidR="0088369D" w:rsidRDefault="006B6C31" w:rsidP="0088369D">
      <w:pPr>
        <w:spacing w:before="120" w:after="120" w:line="360" w:lineRule="auto"/>
        <w:jc w:val="both"/>
        <w:rPr>
          <w:rFonts w:ascii="Cambria" w:hAnsi="Cambria" w:cstheme="minorHAnsi"/>
          <w:lang w:val="en-US" w:eastAsia="en-US"/>
        </w:rPr>
      </w:pPr>
      <w:r w:rsidRPr="006B6C31">
        <w:rPr>
          <w:rFonts w:ascii="Cambria" w:hAnsi="Cambria" w:cstheme="minorHAnsi"/>
          <w:lang w:val="en-US" w:eastAsia="en-US"/>
        </w:rPr>
        <w:t xml:space="preserve">Each </w:t>
      </w:r>
      <w:proofErr w:type="spellStart"/>
      <w:r w:rsidR="0088369D">
        <w:rPr>
          <w:rFonts w:ascii="Cambria" w:hAnsi="Cambria" w:cstheme="minorHAnsi"/>
          <w:lang w:val="en-US" w:eastAsia="en-US"/>
        </w:rPr>
        <w:t>c</w:t>
      </w:r>
      <w:r w:rsidRPr="006B6C31">
        <w:rPr>
          <w:rFonts w:ascii="Cambria" w:hAnsi="Cambria" w:cstheme="minorHAnsi"/>
          <w:lang w:val="en-US" w:eastAsia="en-US"/>
        </w:rPr>
        <w:t>entre</w:t>
      </w:r>
      <w:proofErr w:type="spellEnd"/>
      <w:r w:rsidRPr="006B6C31">
        <w:rPr>
          <w:rFonts w:ascii="Cambria" w:hAnsi="Cambria" w:cstheme="minorHAnsi"/>
          <w:lang w:val="en-US" w:eastAsia="en-US"/>
        </w:rPr>
        <w:t xml:space="preserve"> is required to respond to </w:t>
      </w:r>
      <w:r>
        <w:rPr>
          <w:rFonts w:ascii="Cambria" w:hAnsi="Cambria" w:cstheme="minorHAnsi"/>
          <w:lang w:val="en-US" w:eastAsia="en-US"/>
        </w:rPr>
        <w:t xml:space="preserve">the </w:t>
      </w:r>
      <w:r w:rsidRPr="006B6C31">
        <w:rPr>
          <w:rFonts w:ascii="Cambria" w:hAnsi="Cambria" w:cstheme="minorHAnsi"/>
          <w:lang w:val="en-US" w:eastAsia="en-US"/>
        </w:rPr>
        <w:t xml:space="preserve">listed data issues and report back on actions taken in response.  Corrections to data entry may be made locally only up to the time at which the data record is </w:t>
      </w:r>
      <w:r w:rsidRPr="006B6C31">
        <w:rPr>
          <w:rFonts w:ascii="Cambria" w:hAnsi="Cambria" w:cstheme="minorHAnsi"/>
          <w:lang w:val="en-US" w:eastAsia="en-US"/>
        </w:rPr>
        <w:t>flagged</w:t>
      </w:r>
      <w:r w:rsidRPr="006B6C31">
        <w:rPr>
          <w:rFonts w:ascii="Cambria" w:hAnsi="Cambria" w:cstheme="minorHAnsi"/>
          <w:lang w:val="en-US" w:eastAsia="en-US"/>
        </w:rPr>
        <w:t xml:space="preserve"> as “Complete”.  For each correction the data entry system will add an entry to an audit trail.</w:t>
      </w:r>
    </w:p>
    <w:p w14:paraId="70BC117B" w14:textId="5F21C380" w:rsidR="006B6C31" w:rsidRPr="006B6C31" w:rsidRDefault="006B6C31" w:rsidP="0088369D">
      <w:pPr>
        <w:spacing w:before="120" w:after="120" w:line="360" w:lineRule="auto"/>
        <w:jc w:val="both"/>
        <w:rPr>
          <w:rFonts w:ascii="Cambria" w:hAnsi="Cambria" w:cstheme="minorHAnsi"/>
          <w:lang w:val="en-US" w:eastAsia="en-US"/>
        </w:rPr>
      </w:pPr>
      <w:r w:rsidRPr="006B6C31">
        <w:rPr>
          <w:rFonts w:ascii="Cambria" w:hAnsi="Cambria" w:cstheme="minorHAnsi"/>
          <w:lang w:val="en-US" w:eastAsia="en-US"/>
        </w:rPr>
        <w:t xml:space="preserve">A log of any unresolved data issues to be maintained by the Trial Manager and shared with the </w:t>
      </w:r>
      <w:proofErr w:type="spellStart"/>
      <w:r w:rsidRPr="006B6C31">
        <w:rPr>
          <w:rFonts w:ascii="Cambria" w:hAnsi="Cambria" w:cstheme="minorHAnsi"/>
          <w:lang w:val="en-US" w:eastAsia="en-US"/>
        </w:rPr>
        <w:t>centres</w:t>
      </w:r>
      <w:proofErr w:type="spellEnd"/>
      <w:r w:rsidRPr="006B6C31">
        <w:rPr>
          <w:rFonts w:ascii="Cambria" w:hAnsi="Cambria" w:cstheme="minorHAnsi"/>
          <w:lang w:val="en-US" w:eastAsia="en-US"/>
        </w:rPr>
        <w:t>.</w:t>
      </w:r>
    </w:p>
    <w:p w14:paraId="79F794FE" w14:textId="4CD46FCB" w:rsidR="006B6C31" w:rsidRPr="006B6C31" w:rsidRDefault="006B6C31" w:rsidP="006B6C31">
      <w:pPr>
        <w:spacing w:before="120" w:after="120" w:line="276" w:lineRule="auto"/>
        <w:rPr>
          <w:rFonts w:ascii="Cambria" w:hAnsi="Cambria" w:cstheme="minorHAnsi"/>
          <w:b/>
          <w:lang w:val="en-US" w:eastAsia="en-US"/>
        </w:rPr>
      </w:pPr>
      <w:r>
        <w:rPr>
          <w:rFonts w:ascii="Cambria" w:hAnsi="Cambria" w:cstheme="minorHAnsi"/>
          <w:b/>
          <w:lang w:val="en-US" w:eastAsia="en-US"/>
        </w:rPr>
        <w:t xml:space="preserve">7. </w:t>
      </w:r>
      <w:r>
        <w:rPr>
          <w:rFonts w:ascii="Cambria" w:hAnsi="Cambria" w:cstheme="minorHAnsi"/>
          <w:b/>
          <w:lang w:val="en-US" w:eastAsia="en-US"/>
        </w:rPr>
        <w:tab/>
      </w:r>
      <w:r w:rsidRPr="006B6C31">
        <w:rPr>
          <w:rFonts w:ascii="Cambria" w:hAnsi="Cambria" w:cstheme="minorHAnsi"/>
          <w:b/>
          <w:lang w:val="en-US" w:eastAsia="en-US"/>
        </w:rPr>
        <w:t>Electronic data transfer</w:t>
      </w:r>
    </w:p>
    <w:p w14:paraId="2A1BBCA6" w14:textId="3F5083AA" w:rsidR="006B6C31" w:rsidRPr="006B6C31" w:rsidRDefault="006B6C31" w:rsidP="0088369D">
      <w:pPr>
        <w:spacing w:before="120" w:after="120" w:line="360" w:lineRule="auto"/>
        <w:jc w:val="both"/>
        <w:rPr>
          <w:rFonts w:ascii="Cambria" w:hAnsi="Cambria" w:cstheme="minorHAnsi"/>
          <w:lang w:val="en-US" w:eastAsia="en-US"/>
        </w:rPr>
      </w:pPr>
      <w:r w:rsidRPr="006B6C31">
        <w:rPr>
          <w:rFonts w:ascii="Cambria" w:hAnsi="Cambria" w:cstheme="minorHAnsi"/>
          <w:lang w:val="en-US" w:eastAsia="en-US"/>
        </w:rPr>
        <w:t xml:space="preserve">The </w:t>
      </w:r>
      <w:proofErr w:type="spellStart"/>
      <w:r>
        <w:rPr>
          <w:rFonts w:ascii="Cambria" w:hAnsi="Cambria" w:cstheme="minorHAnsi"/>
          <w:lang w:val="en-US" w:eastAsia="en-US"/>
        </w:rPr>
        <w:t>EasyResearch</w:t>
      </w:r>
      <w:proofErr w:type="spellEnd"/>
      <w:r w:rsidRPr="006B6C31">
        <w:rPr>
          <w:rFonts w:ascii="Cambria" w:hAnsi="Cambria" w:cstheme="minorHAnsi"/>
          <w:lang w:val="en-US" w:eastAsia="en-US"/>
        </w:rPr>
        <w:t xml:space="preserve"> system includes secure uploading of data to a central data store managed by TLMTI which will be responsible for data security.</w:t>
      </w:r>
    </w:p>
    <w:p w14:paraId="05210732" w14:textId="77777777" w:rsidR="006B6C31" w:rsidRPr="00F87C21" w:rsidRDefault="006B6C31" w:rsidP="006B6C31">
      <w:pPr>
        <w:pStyle w:val="BodyText"/>
        <w:ind w:left="360"/>
        <w:jc w:val="both"/>
        <w:rPr>
          <w:rFonts w:ascii="Cambria" w:hAnsi="Cambria"/>
          <w:b/>
        </w:rPr>
      </w:pPr>
    </w:p>
    <w:p w14:paraId="7D190099" w14:textId="77777777" w:rsidR="006B6C31" w:rsidRPr="006B6C31" w:rsidRDefault="006B6C31" w:rsidP="006B6C31">
      <w:pPr>
        <w:spacing w:before="120" w:after="120" w:line="360" w:lineRule="auto"/>
        <w:jc w:val="both"/>
        <w:rPr>
          <w:rFonts w:ascii="Cambria" w:hAnsi="Cambria" w:cstheme="minorHAnsi"/>
          <w:lang w:val="en-US" w:eastAsia="en-US"/>
        </w:rPr>
      </w:pPr>
    </w:p>
    <w:sectPr w:rsidR="006B6C31" w:rsidRPr="006B6C31" w:rsidSect="00050178">
      <w:headerReference w:type="default" r:id="rId11"/>
      <w:footerReference w:type="default" r:id="rId12"/>
      <w:pgSz w:w="11906" w:h="16838" w:code="9"/>
      <w:pgMar w:top="2173" w:right="1797" w:bottom="1418" w:left="1797" w:header="951" w:footer="26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CAB65" w14:textId="77777777" w:rsidR="00050178" w:rsidRDefault="00050178">
      <w:r>
        <w:separator/>
      </w:r>
    </w:p>
  </w:endnote>
  <w:endnote w:type="continuationSeparator" w:id="0">
    <w:p w14:paraId="1A68943E" w14:textId="77777777" w:rsidR="00050178" w:rsidRDefault="00050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lbertus Extra Bold">
    <w:altName w:val="Candara"/>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FGHJPK+Tahoma">
    <w:altName w:val="Tahom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1319014"/>
      <w:docPartObj>
        <w:docPartGallery w:val="Page Numbers (Bottom of Page)"/>
        <w:docPartUnique/>
      </w:docPartObj>
    </w:sdtPr>
    <w:sdtEndPr>
      <w:rPr>
        <w:noProof/>
      </w:rPr>
    </w:sdtEndPr>
    <w:sdtContent>
      <w:p w14:paraId="70A18132" w14:textId="7B384487" w:rsidR="000F742C" w:rsidRDefault="000F742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FC17F8B" w14:textId="64140F72" w:rsidR="00950D33" w:rsidRPr="00924710" w:rsidRDefault="00950D33">
    <w:pPr>
      <w:pStyle w:val="Footer"/>
      <w:rPr>
        <w:rFonts w:ascii="Arial" w:hAnsi="Arial" w:cs="Arial"/>
        <w:color w:val="808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D049C" w14:textId="77777777" w:rsidR="00050178" w:rsidRDefault="00050178">
      <w:r>
        <w:separator/>
      </w:r>
    </w:p>
  </w:footnote>
  <w:footnote w:type="continuationSeparator" w:id="0">
    <w:p w14:paraId="465DCFDF" w14:textId="77777777" w:rsidR="00050178" w:rsidRDefault="000501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11887" w14:textId="1FB61695" w:rsidR="00950D33" w:rsidRDefault="00C451BB" w:rsidP="202E6CC0">
    <w:pPr>
      <w:pStyle w:val="Header"/>
      <w:rPr>
        <w:i/>
        <w:iCs/>
      </w:rPr>
    </w:pPr>
    <w:r>
      <w:rPr>
        <w:i/>
        <w:iCs/>
        <w:noProof/>
      </w:rPr>
      <w:drawing>
        <wp:inline distT="0" distB="0" distL="0" distR="0" wp14:anchorId="2D3895AB" wp14:editId="6614C902">
          <wp:extent cx="464820" cy="438339"/>
          <wp:effectExtent l="0" t="0" r="0" b="0"/>
          <wp:docPr id="18288238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200" cy="465103"/>
                  </a:xfrm>
                  <a:prstGeom prst="rect">
                    <a:avLst/>
                  </a:prstGeom>
                  <a:noFill/>
                </pic:spPr>
              </pic:pic>
            </a:graphicData>
          </a:graphic>
        </wp:inline>
      </w:drawing>
    </w:r>
    <w:r>
      <w:rPr>
        <w:i/>
        <w:iCs/>
      </w:rPr>
      <w:t xml:space="preserve">         </w:t>
    </w:r>
    <w:proofErr w:type="spellStart"/>
    <w:r w:rsidR="202E6CC0" w:rsidRPr="202E6CC0">
      <w:rPr>
        <w:i/>
        <w:iCs/>
      </w:rPr>
      <w:t>SOP_</w:t>
    </w:r>
    <w:r w:rsidR="00B04F8E">
      <w:rPr>
        <w:i/>
        <w:iCs/>
      </w:rPr>
      <w:t>Data</w:t>
    </w:r>
    <w:proofErr w:type="spellEnd"/>
    <w:r w:rsidR="00B04F8E">
      <w:rPr>
        <w:i/>
        <w:iCs/>
      </w:rPr>
      <w:t xml:space="preserve"> </w:t>
    </w:r>
    <w:proofErr w:type="spellStart"/>
    <w:r w:rsidR="00B04F8E">
      <w:rPr>
        <w:i/>
        <w:iCs/>
      </w:rPr>
      <w:t>Management</w:t>
    </w:r>
    <w:r w:rsidR="202E6CC0" w:rsidRPr="202E6CC0">
      <w:rPr>
        <w:i/>
        <w:iCs/>
      </w:rPr>
      <w:t>_ver</w:t>
    </w:r>
    <w:proofErr w:type="spellEnd"/>
    <w:r w:rsidR="202E6CC0" w:rsidRPr="202E6CC0">
      <w:rPr>
        <w:i/>
        <w:iCs/>
      </w:rPr>
      <w:t xml:space="preserve"> 1.0</w:t>
    </w:r>
    <w:r>
      <w:rPr>
        <w:i/>
        <w:iCs/>
      </w:rPr>
      <w:t xml:space="preserve"> </w:t>
    </w:r>
    <w:r w:rsidR="00B04F8E">
      <w:rPr>
        <w:i/>
        <w:iCs/>
      </w:rPr>
      <w:t xml:space="preserve">                                </w:t>
    </w:r>
    <w:r>
      <w:rPr>
        <w:i/>
        <w:iCs/>
      </w:rPr>
      <w:t xml:space="preserve">   </w:t>
    </w:r>
    <w:r w:rsidR="00B04F8E">
      <w:rPr>
        <w:i/>
        <w:iCs/>
        <w:noProof/>
      </w:rPr>
      <w:drawing>
        <wp:inline distT="0" distB="0" distL="0" distR="0" wp14:anchorId="0E641202" wp14:editId="4BF879F7">
          <wp:extent cx="1104900" cy="401761"/>
          <wp:effectExtent l="0" t="0" r="0" b="0"/>
          <wp:docPr id="8720713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3893" cy="419576"/>
                  </a:xfrm>
                  <a:prstGeom prst="rect">
                    <a:avLst/>
                  </a:prstGeom>
                  <a:noFill/>
                </pic:spPr>
              </pic:pic>
            </a:graphicData>
          </a:graphic>
        </wp:inline>
      </w:drawing>
    </w:r>
    <w:r>
      <w:rPr>
        <w:i/>
        <w:iCs/>
      </w:rPr>
      <w:t xml:space="preserve">                                                    </w:t>
    </w:r>
    <w:r>
      <w:rPr>
        <w:i/>
        <w:iCs/>
        <w:noProof/>
      </w:rPr>
      <w:t xml:space="preserve">            </w:t>
    </w:r>
  </w:p>
  <w:p w14:paraId="0A4F7224" w14:textId="77777777" w:rsidR="00950D33" w:rsidRDefault="00950D33" w:rsidP="202E6CC0">
    <w:pPr>
      <w:pStyle w:val="Header"/>
      <w:rPr>
        <w:i/>
        <w:iCs/>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55BC"/>
    <w:multiLevelType w:val="hybridMultilevel"/>
    <w:tmpl w:val="3088448A"/>
    <w:lvl w:ilvl="0" w:tplc="FFFFFFFF">
      <w:start w:val="1"/>
      <w:numFmt w:val="decimal"/>
      <w:lvlText w:val="%1."/>
      <w:lvlJc w:val="left"/>
      <w:pPr>
        <w:ind w:left="1450" w:hanging="360"/>
      </w:pPr>
    </w:lvl>
    <w:lvl w:ilvl="1" w:tplc="08090019" w:tentative="1">
      <w:start w:val="1"/>
      <w:numFmt w:val="lowerLetter"/>
      <w:lvlText w:val="%2."/>
      <w:lvlJc w:val="left"/>
      <w:pPr>
        <w:ind w:left="2170" w:hanging="360"/>
      </w:pPr>
    </w:lvl>
    <w:lvl w:ilvl="2" w:tplc="0809001B" w:tentative="1">
      <w:start w:val="1"/>
      <w:numFmt w:val="lowerRoman"/>
      <w:lvlText w:val="%3."/>
      <w:lvlJc w:val="right"/>
      <w:pPr>
        <w:ind w:left="2890" w:hanging="180"/>
      </w:pPr>
    </w:lvl>
    <w:lvl w:ilvl="3" w:tplc="0809000F" w:tentative="1">
      <w:start w:val="1"/>
      <w:numFmt w:val="decimal"/>
      <w:lvlText w:val="%4."/>
      <w:lvlJc w:val="left"/>
      <w:pPr>
        <w:ind w:left="3610" w:hanging="360"/>
      </w:pPr>
    </w:lvl>
    <w:lvl w:ilvl="4" w:tplc="08090019" w:tentative="1">
      <w:start w:val="1"/>
      <w:numFmt w:val="lowerLetter"/>
      <w:lvlText w:val="%5."/>
      <w:lvlJc w:val="left"/>
      <w:pPr>
        <w:ind w:left="4330" w:hanging="360"/>
      </w:pPr>
    </w:lvl>
    <w:lvl w:ilvl="5" w:tplc="0809001B" w:tentative="1">
      <w:start w:val="1"/>
      <w:numFmt w:val="lowerRoman"/>
      <w:lvlText w:val="%6."/>
      <w:lvlJc w:val="right"/>
      <w:pPr>
        <w:ind w:left="5050" w:hanging="180"/>
      </w:pPr>
    </w:lvl>
    <w:lvl w:ilvl="6" w:tplc="0809000F" w:tentative="1">
      <w:start w:val="1"/>
      <w:numFmt w:val="decimal"/>
      <w:lvlText w:val="%7."/>
      <w:lvlJc w:val="left"/>
      <w:pPr>
        <w:ind w:left="5770" w:hanging="360"/>
      </w:pPr>
    </w:lvl>
    <w:lvl w:ilvl="7" w:tplc="08090019" w:tentative="1">
      <w:start w:val="1"/>
      <w:numFmt w:val="lowerLetter"/>
      <w:lvlText w:val="%8."/>
      <w:lvlJc w:val="left"/>
      <w:pPr>
        <w:ind w:left="6490" w:hanging="360"/>
      </w:pPr>
    </w:lvl>
    <w:lvl w:ilvl="8" w:tplc="0809001B" w:tentative="1">
      <w:start w:val="1"/>
      <w:numFmt w:val="lowerRoman"/>
      <w:lvlText w:val="%9."/>
      <w:lvlJc w:val="right"/>
      <w:pPr>
        <w:ind w:left="7210" w:hanging="180"/>
      </w:pPr>
    </w:lvl>
  </w:abstractNum>
  <w:abstractNum w:abstractNumId="1" w15:restartNumberingAfterBreak="0">
    <w:nsid w:val="03D65680"/>
    <w:multiLevelType w:val="hybridMultilevel"/>
    <w:tmpl w:val="D1AEADB6"/>
    <w:lvl w:ilvl="0" w:tplc="0809001B">
      <w:start w:val="1"/>
      <w:numFmt w:val="lowerRoman"/>
      <w:lvlText w:val="%1."/>
      <w:lvlJc w:val="right"/>
      <w:pPr>
        <w:tabs>
          <w:tab w:val="num" w:pos="720"/>
        </w:tabs>
        <w:ind w:left="720" w:hanging="360"/>
      </w:pPr>
      <w:rPr>
        <w:rFonts w:hint="default"/>
      </w:rPr>
    </w:lvl>
    <w:lvl w:ilvl="1" w:tplc="878C92DC" w:tentative="1">
      <w:start w:val="1"/>
      <w:numFmt w:val="bullet"/>
      <w:lvlText w:val="o"/>
      <w:lvlJc w:val="left"/>
      <w:pPr>
        <w:tabs>
          <w:tab w:val="num" w:pos="1440"/>
        </w:tabs>
        <w:ind w:left="1440" w:hanging="360"/>
      </w:pPr>
      <w:rPr>
        <w:rFonts w:ascii="Courier New" w:hAnsi="Courier New" w:cs="Courier New" w:hint="default"/>
      </w:rPr>
    </w:lvl>
    <w:lvl w:ilvl="2" w:tplc="99E8D592" w:tentative="1">
      <w:start w:val="1"/>
      <w:numFmt w:val="bullet"/>
      <w:lvlText w:val=""/>
      <w:lvlJc w:val="left"/>
      <w:pPr>
        <w:tabs>
          <w:tab w:val="num" w:pos="2160"/>
        </w:tabs>
        <w:ind w:left="2160" w:hanging="360"/>
      </w:pPr>
      <w:rPr>
        <w:rFonts w:ascii="Wingdings" w:hAnsi="Wingdings" w:hint="default"/>
      </w:rPr>
    </w:lvl>
    <w:lvl w:ilvl="3" w:tplc="E4949E04" w:tentative="1">
      <w:start w:val="1"/>
      <w:numFmt w:val="bullet"/>
      <w:lvlText w:val=""/>
      <w:lvlJc w:val="left"/>
      <w:pPr>
        <w:tabs>
          <w:tab w:val="num" w:pos="2880"/>
        </w:tabs>
        <w:ind w:left="2880" w:hanging="360"/>
      </w:pPr>
      <w:rPr>
        <w:rFonts w:ascii="Symbol" w:hAnsi="Symbol" w:hint="default"/>
      </w:rPr>
    </w:lvl>
    <w:lvl w:ilvl="4" w:tplc="658AED10" w:tentative="1">
      <w:start w:val="1"/>
      <w:numFmt w:val="bullet"/>
      <w:lvlText w:val="o"/>
      <w:lvlJc w:val="left"/>
      <w:pPr>
        <w:tabs>
          <w:tab w:val="num" w:pos="3600"/>
        </w:tabs>
        <w:ind w:left="3600" w:hanging="360"/>
      </w:pPr>
      <w:rPr>
        <w:rFonts w:ascii="Courier New" w:hAnsi="Courier New" w:cs="Courier New" w:hint="default"/>
      </w:rPr>
    </w:lvl>
    <w:lvl w:ilvl="5" w:tplc="074C3786" w:tentative="1">
      <w:start w:val="1"/>
      <w:numFmt w:val="bullet"/>
      <w:lvlText w:val=""/>
      <w:lvlJc w:val="left"/>
      <w:pPr>
        <w:tabs>
          <w:tab w:val="num" w:pos="4320"/>
        </w:tabs>
        <w:ind w:left="4320" w:hanging="360"/>
      </w:pPr>
      <w:rPr>
        <w:rFonts w:ascii="Wingdings" w:hAnsi="Wingdings" w:hint="default"/>
      </w:rPr>
    </w:lvl>
    <w:lvl w:ilvl="6" w:tplc="84A2AAA8" w:tentative="1">
      <w:start w:val="1"/>
      <w:numFmt w:val="bullet"/>
      <w:lvlText w:val=""/>
      <w:lvlJc w:val="left"/>
      <w:pPr>
        <w:tabs>
          <w:tab w:val="num" w:pos="5040"/>
        </w:tabs>
        <w:ind w:left="5040" w:hanging="360"/>
      </w:pPr>
      <w:rPr>
        <w:rFonts w:ascii="Symbol" w:hAnsi="Symbol" w:hint="default"/>
      </w:rPr>
    </w:lvl>
    <w:lvl w:ilvl="7" w:tplc="7640FEB4" w:tentative="1">
      <w:start w:val="1"/>
      <w:numFmt w:val="bullet"/>
      <w:lvlText w:val="o"/>
      <w:lvlJc w:val="left"/>
      <w:pPr>
        <w:tabs>
          <w:tab w:val="num" w:pos="5760"/>
        </w:tabs>
        <w:ind w:left="5760" w:hanging="360"/>
      </w:pPr>
      <w:rPr>
        <w:rFonts w:ascii="Courier New" w:hAnsi="Courier New" w:cs="Courier New" w:hint="default"/>
      </w:rPr>
    </w:lvl>
    <w:lvl w:ilvl="8" w:tplc="03AE61D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45377"/>
    <w:multiLevelType w:val="multilevel"/>
    <w:tmpl w:val="7EAAD97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078C2E75"/>
    <w:multiLevelType w:val="multilevel"/>
    <w:tmpl w:val="EC504B2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79A3CEB"/>
    <w:multiLevelType w:val="hybridMultilevel"/>
    <w:tmpl w:val="2CDE9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AC3671"/>
    <w:multiLevelType w:val="hybridMultilevel"/>
    <w:tmpl w:val="BEAED342"/>
    <w:lvl w:ilvl="0" w:tplc="3334BDD4">
      <w:start w:val="1"/>
      <w:numFmt w:val="bullet"/>
      <w:lvlText w:val=""/>
      <w:lvlJc w:val="left"/>
      <w:pPr>
        <w:tabs>
          <w:tab w:val="num" w:pos="720"/>
        </w:tabs>
        <w:ind w:left="720" w:hanging="360"/>
      </w:pPr>
      <w:rPr>
        <w:rFonts w:ascii="Symbol" w:hAnsi="Symbol" w:hint="default"/>
      </w:rPr>
    </w:lvl>
    <w:lvl w:ilvl="1" w:tplc="1F6A9F26" w:tentative="1">
      <w:start w:val="1"/>
      <w:numFmt w:val="bullet"/>
      <w:lvlText w:val="o"/>
      <w:lvlJc w:val="left"/>
      <w:pPr>
        <w:tabs>
          <w:tab w:val="num" w:pos="1440"/>
        </w:tabs>
        <w:ind w:left="1440" w:hanging="360"/>
      </w:pPr>
      <w:rPr>
        <w:rFonts w:ascii="Courier New" w:hAnsi="Courier New" w:cs="Courier New" w:hint="default"/>
      </w:rPr>
    </w:lvl>
    <w:lvl w:ilvl="2" w:tplc="19065A08" w:tentative="1">
      <w:start w:val="1"/>
      <w:numFmt w:val="bullet"/>
      <w:lvlText w:val=""/>
      <w:lvlJc w:val="left"/>
      <w:pPr>
        <w:tabs>
          <w:tab w:val="num" w:pos="2160"/>
        </w:tabs>
        <w:ind w:left="2160" w:hanging="360"/>
      </w:pPr>
      <w:rPr>
        <w:rFonts w:ascii="Wingdings" w:hAnsi="Wingdings" w:hint="default"/>
      </w:rPr>
    </w:lvl>
    <w:lvl w:ilvl="3" w:tplc="4498120A" w:tentative="1">
      <w:start w:val="1"/>
      <w:numFmt w:val="bullet"/>
      <w:lvlText w:val=""/>
      <w:lvlJc w:val="left"/>
      <w:pPr>
        <w:tabs>
          <w:tab w:val="num" w:pos="2880"/>
        </w:tabs>
        <w:ind w:left="2880" w:hanging="360"/>
      </w:pPr>
      <w:rPr>
        <w:rFonts w:ascii="Symbol" w:hAnsi="Symbol" w:hint="default"/>
      </w:rPr>
    </w:lvl>
    <w:lvl w:ilvl="4" w:tplc="6354192A" w:tentative="1">
      <w:start w:val="1"/>
      <w:numFmt w:val="bullet"/>
      <w:lvlText w:val="o"/>
      <w:lvlJc w:val="left"/>
      <w:pPr>
        <w:tabs>
          <w:tab w:val="num" w:pos="3600"/>
        </w:tabs>
        <w:ind w:left="3600" w:hanging="360"/>
      </w:pPr>
      <w:rPr>
        <w:rFonts w:ascii="Courier New" w:hAnsi="Courier New" w:cs="Courier New" w:hint="default"/>
      </w:rPr>
    </w:lvl>
    <w:lvl w:ilvl="5" w:tplc="ADA8A102" w:tentative="1">
      <w:start w:val="1"/>
      <w:numFmt w:val="bullet"/>
      <w:lvlText w:val=""/>
      <w:lvlJc w:val="left"/>
      <w:pPr>
        <w:tabs>
          <w:tab w:val="num" w:pos="4320"/>
        </w:tabs>
        <w:ind w:left="4320" w:hanging="360"/>
      </w:pPr>
      <w:rPr>
        <w:rFonts w:ascii="Wingdings" w:hAnsi="Wingdings" w:hint="default"/>
      </w:rPr>
    </w:lvl>
    <w:lvl w:ilvl="6" w:tplc="6D303840" w:tentative="1">
      <w:start w:val="1"/>
      <w:numFmt w:val="bullet"/>
      <w:lvlText w:val=""/>
      <w:lvlJc w:val="left"/>
      <w:pPr>
        <w:tabs>
          <w:tab w:val="num" w:pos="5040"/>
        </w:tabs>
        <w:ind w:left="5040" w:hanging="360"/>
      </w:pPr>
      <w:rPr>
        <w:rFonts w:ascii="Symbol" w:hAnsi="Symbol" w:hint="default"/>
      </w:rPr>
    </w:lvl>
    <w:lvl w:ilvl="7" w:tplc="557605DE" w:tentative="1">
      <w:start w:val="1"/>
      <w:numFmt w:val="bullet"/>
      <w:lvlText w:val="o"/>
      <w:lvlJc w:val="left"/>
      <w:pPr>
        <w:tabs>
          <w:tab w:val="num" w:pos="5760"/>
        </w:tabs>
        <w:ind w:left="5760" w:hanging="360"/>
      </w:pPr>
      <w:rPr>
        <w:rFonts w:ascii="Courier New" w:hAnsi="Courier New" w:cs="Courier New" w:hint="default"/>
      </w:rPr>
    </w:lvl>
    <w:lvl w:ilvl="8" w:tplc="982C5AB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0D2733"/>
    <w:multiLevelType w:val="hybridMultilevel"/>
    <w:tmpl w:val="279E43BA"/>
    <w:lvl w:ilvl="0" w:tplc="CA68A4A4">
      <w:start w:val="1"/>
      <w:numFmt w:val="bullet"/>
      <w:lvlText w:val=""/>
      <w:lvlJc w:val="left"/>
      <w:pPr>
        <w:ind w:left="720" w:hanging="360"/>
      </w:pPr>
      <w:rPr>
        <w:rFonts w:ascii="Symbol" w:hAnsi="Symbol" w:hint="default"/>
      </w:rPr>
    </w:lvl>
    <w:lvl w:ilvl="1" w:tplc="C3484836">
      <w:start w:val="1"/>
      <w:numFmt w:val="bullet"/>
      <w:lvlText w:val=""/>
      <w:lvlJc w:val="left"/>
      <w:pPr>
        <w:ind w:left="1440" w:hanging="360"/>
      </w:pPr>
      <w:rPr>
        <w:rFonts w:ascii="Symbol" w:hAnsi="Symbol" w:hint="default"/>
      </w:rPr>
    </w:lvl>
    <w:lvl w:ilvl="2" w:tplc="CC3C9ACC">
      <w:start w:val="1"/>
      <w:numFmt w:val="bullet"/>
      <w:lvlText w:val=""/>
      <w:lvlJc w:val="left"/>
      <w:pPr>
        <w:ind w:left="2160" w:hanging="360"/>
      </w:pPr>
      <w:rPr>
        <w:rFonts w:ascii="Wingdings" w:hAnsi="Wingdings" w:hint="default"/>
      </w:rPr>
    </w:lvl>
    <w:lvl w:ilvl="3" w:tplc="EA9891A2">
      <w:start w:val="1"/>
      <w:numFmt w:val="bullet"/>
      <w:lvlText w:val=""/>
      <w:lvlJc w:val="left"/>
      <w:pPr>
        <w:ind w:left="2880" w:hanging="360"/>
      </w:pPr>
      <w:rPr>
        <w:rFonts w:ascii="Symbol" w:hAnsi="Symbol" w:hint="default"/>
      </w:rPr>
    </w:lvl>
    <w:lvl w:ilvl="4" w:tplc="9216DEF6">
      <w:start w:val="1"/>
      <w:numFmt w:val="bullet"/>
      <w:lvlText w:val="o"/>
      <w:lvlJc w:val="left"/>
      <w:pPr>
        <w:ind w:left="3600" w:hanging="360"/>
      </w:pPr>
      <w:rPr>
        <w:rFonts w:ascii="Courier New" w:hAnsi="Courier New" w:hint="default"/>
      </w:rPr>
    </w:lvl>
    <w:lvl w:ilvl="5" w:tplc="3C6E9D78">
      <w:start w:val="1"/>
      <w:numFmt w:val="bullet"/>
      <w:lvlText w:val=""/>
      <w:lvlJc w:val="left"/>
      <w:pPr>
        <w:ind w:left="4320" w:hanging="360"/>
      </w:pPr>
      <w:rPr>
        <w:rFonts w:ascii="Wingdings" w:hAnsi="Wingdings" w:hint="default"/>
      </w:rPr>
    </w:lvl>
    <w:lvl w:ilvl="6" w:tplc="B1605496">
      <w:start w:val="1"/>
      <w:numFmt w:val="bullet"/>
      <w:lvlText w:val=""/>
      <w:lvlJc w:val="left"/>
      <w:pPr>
        <w:ind w:left="5040" w:hanging="360"/>
      </w:pPr>
      <w:rPr>
        <w:rFonts w:ascii="Symbol" w:hAnsi="Symbol" w:hint="default"/>
      </w:rPr>
    </w:lvl>
    <w:lvl w:ilvl="7" w:tplc="8D2E8BB0">
      <w:start w:val="1"/>
      <w:numFmt w:val="bullet"/>
      <w:lvlText w:val="o"/>
      <w:lvlJc w:val="left"/>
      <w:pPr>
        <w:ind w:left="5760" w:hanging="360"/>
      </w:pPr>
      <w:rPr>
        <w:rFonts w:ascii="Courier New" w:hAnsi="Courier New" w:hint="default"/>
      </w:rPr>
    </w:lvl>
    <w:lvl w:ilvl="8" w:tplc="487057BC">
      <w:start w:val="1"/>
      <w:numFmt w:val="bullet"/>
      <w:lvlText w:val=""/>
      <w:lvlJc w:val="left"/>
      <w:pPr>
        <w:ind w:left="6480" w:hanging="360"/>
      </w:pPr>
      <w:rPr>
        <w:rFonts w:ascii="Wingdings" w:hAnsi="Wingdings" w:hint="default"/>
      </w:rPr>
    </w:lvl>
  </w:abstractNum>
  <w:abstractNum w:abstractNumId="7" w15:restartNumberingAfterBreak="0">
    <w:nsid w:val="102F7D33"/>
    <w:multiLevelType w:val="hybridMultilevel"/>
    <w:tmpl w:val="BAD6534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8" w15:restartNumberingAfterBreak="0">
    <w:nsid w:val="147F5DE9"/>
    <w:multiLevelType w:val="hybridMultilevel"/>
    <w:tmpl w:val="C45E06F0"/>
    <w:lvl w:ilvl="0" w:tplc="993C070C">
      <w:start w:val="1"/>
      <w:numFmt w:val="bullet"/>
      <w:lvlText w:val=""/>
      <w:lvlJc w:val="left"/>
      <w:pPr>
        <w:ind w:left="720" w:hanging="360"/>
      </w:pPr>
      <w:rPr>
        <w:rFonts w:ascii="Symbol" w:hAnsi="Symbol" w:hint="default"/>
      </w:rPr>
    </w:lvl>
    <w:lvl w:ilvl="1" w:tplc="9AB82FB0">
      <w:start w:val="1"/>
      <w:numFmt w:val="bullet"/>
      <w:lvlText w:val=""/>
      <w:lvlJc w:val="left"/>
      <w:pPr>
        <w:ind w:left="1440" w:hanging="360"/>
      </w:pPr>
      <w:rPr>
        <w:rFonts w:ascii="Symbol" w:hAnsi="Symbol" w:hint="default"/>
      </w:rPr>
    </w:lvl>
    <w:lvl w:ilvl="2" w:tplc="FD3C89E4">
      <w:start w:val="1"/>
      <w:numFmt w:val="bullet"/>
      <w:lvlText w:val=""/>
      <w:lvlJc w:val="left"/>
      <w:pPr>
        <w:ind w:left="2160" w:hanging="360"/>
      </w:pPr>
      <w:rPr>
        <w:rFonts w:ascii="Wingdings" w:hAnsi="Wingdings" w:hint="default"/>
      </w:rPr>
    </w:lvl>
    <w:lvl w:ilvl="3" w:tplc="7174CFB4">
      <w:start w:val="1"/>
      <w:numFmt w:val="bullet"/>
      <w:lvlText w:val=""/>
      <w:lvlJc w:val="left"/>
      <w:pPr>
        <w:ind w:left="2880" w:hanging="360"/>
      </w:pPr>
      <w:rPr>
        <w:rFonts w:ascii="Symbol" w:hAnsi="Symbol" w:hint="default"/>
      </w:rPr>
    </w:lvl>
    <w:lvl w:ilvl="4" w:tplc="AC34E056">
      <w:start w:val="1"/>
      <w:numFmt w:val="bullet"/>
      <w:lvlText w:val="o"/>
      <w:lvlJc w:val="left"/>
      <w:pPr>
        <w:ind w:left="3600" w:hanging="360"/>
      </w:pPr>
      <w:rPr>
        <w:rFonts w:ascii="Courier New" w:hAnsi="Courier New" w:hint="default"/>
      </w:rPr>
    </w:lvl>
    <w:lvl w:ilvl="5" w:tplc="083410B6">
      <w:start w:val="1"/>
      <w:numFmt w:val="bullet"/>
      <w:lvlText w:val=""/>
      <w:lvlJc w:val="left"/>
      <w:pPr>
        <w:ind w:left="4320" w:hanging="360"/>
      </w:pPr>
      <w:rPr>
        <w:rFonts w:ascii="Wingdings" w:hAnsi="Wingdings" w:hint="default"/>
      </w:rPr>
    </w:lvl>
    <w:lvl w:ilvl="6" w:tplc="59349802">
      <w:start w:val="1"/>
      <w:numFmt w:val="bullet"/>
      <w:lvlText w:val=""/>
      <w:lvlJc w:val="left"/>
      <w:pPr>
        <w:ind w:left="5040" w:hanging="360"/>
      </w:pPr>
      <w:rPr>
        <w:rFonts w:ascii="Symbol" w:hAnsi="Symbol" w:hint="default"/>
      </w:rPr>
    </w:lvl>
    <w:lvl w:ilvl="7" w:tplc="EC9472F8">
      <w:start w:val="1"/>
      <w:numFmt w:val="bullet"/>
      <w:lvlText w:val="o"/>
      <w:lvlJc w:val="left"/>
      <w:pPr>
        <w:ind w:left="5760" w:hanging="360"/>
      </w:pPr>
      <w:rPr>
        <w:rFonts w:ascii="Courier New" w:hAnsi="Courier New" w:hint="default"/>
      </w:rPr>
    </w:lvl>
    <w:lvl w:ilvl="8" w:tplc="EF08A548">
      <w:start w:val="1"/>
      <w:numFmt w:val="bullet"/>
      <w:lvlText w:val=""/>
      <w:lvlJc w:val="left"/>
      <w:pPr>
        <w:ind w:left="6480" w:hanging="360"/>
      </w:pPr>
      <w:rPr>
        <w:rFonts w:ascii="Wingdings" w:hAnsi="Wingdings" w:hint="default"/>
      </w:rPr>
    </w:lvl>
  </w:abstractNum>
  <w:abstractNum w:abstractNumId="9" w15:restartNumberingAfterBreak="0">
    <w:nsid w:val="1634097A"/>
    <w:multiLevelType w:val="multilevel"/>
    <w:tmpl w:val="BCE8B0F2"/>
    <w:numStyleLink w:val="StyleOutlinenumbered"/>
  </w:abstractNum>
  <w:abstractNum w:abstractNumId="10" w15:restartNumberingAfterBreak="0">
    <w:nsid w:val="1DCB23D2"/>
    <w:multiLevelType w:val="hybridMultilevel"/>
    <w:tmpl w:val="7EE6A43E"/>
    <w:lvl w:ilvl="0" w:tplc="48C65E5A">
      <w:start w:val="1"/>
      <w:numFmt w:val="bullet"/>
      <w:lvlText w:val=""/>
      <w:lvlJc w:val="left"/>
      <w:pPr>
        <w:tabs>
          <w:tab w:val="num" w:pos="720"/>
        </w:tabs>
        <w:ind w:left="720" w:hanging="360"/>
      </w:pPr>
      <w:rPr>
        <w:rFonts w:ascii="Symbol" w:hAnsi="Symbol" w:hint="default"/>
      </w:rPr>
    </w:lvl>
    <w:lvl w:ilvl="1" w:tplc="1968F370" w:tentative="1">
      <w:start w:val="1"/>
      <w:numFmt w:val="bullet"/>
      <w:lvlText w:val="o"/>
      <w:lvlJc w:val="left"/>
      <w:pPr>
        <w:tabs>
          <w:tab w:val="num" w:pos="1440"/>
        </w:tabs>
        <w:ind w:left="1440" w:hanging="360"/>
      </w:pPr>
      <w:rPr>
        <w:rFonts w:ascii="Courier New" w:hAnsi="Courier New" w:cs="Courier New" w:hint="default"/>
      </w:rPr>
    </w:lvl>
    <w:lvl w:ilvl="2" w:tplc="BFB29C92" w:tentative="1">
      <w:start w:val="1"/>
      <w:numFmt w:val="bullet"/>
      <w:lvlText w:val=""/>
      <w:lvlJc w:val="left"/>
      <w:pPr>
        <w:tabs>
          <w:tab w:val="num" w:pos="2160"/>
        </w:tabs>
        <w:ind w:left="2160" w:hanging="360"/>
      </w:pPr>
      <w:rPr>
        <w:rFonts w:ascii="Wingdings" w:hAnsi="Wingdings" w:hint="default"/>
      </w:rPr>
    </w:lvl>
    <w:lvl w:ilvl="3" w:tplc="2B12C07A" w:tentative="1">
      <w:start w:val="1"/>
      <w:numFmt w:val="bullet"/>
      <w:lvlText w:val=""/>
      <w:lvlJc w:val="left"/>
      <w:pPr>
        <w:tabs>
          <w:tab w:val="num" w:pos="2880"/>
        </w:tabs>
        <w:ind w:left="2880" w:hanging="360"/>
      </w:pPr>
      <w:rPr>
        <w:rFonts w:ascii="Symbol" w:hAnsi="Symbol" w:hint="default"/>
      </w:rPr>
    </w:lvl>
    <w:lvl w:ilvl="4" w:tplc="8E7A5CFE" w:tentative="1">
      <w:start w:val="1"/>
      <w:numFmt w:val="bullet"/>
      <w:lvlText w:val="o"/>
      <w:lvlJc w:val="left"/>
      <w:pPr>
        <w:tabs>
          <w:tab w:val="num" w:pos="3600"/>
        </w:tabs>
        <w:ind w:left="3600" w:hanging="360"/>
      </w:pPr>
      <w:rPr>
        <w:rFonts w:ascii="Courier New" w:hAnsi="Courier New" w:cs="Courier New" w:hint="default"/>
      </w:rPr>
    </w:lvl>
    <w:lvl w:ilvl="5" w:tplc="0554C226" w:tentative="1">
      <w:start w:val="1"/>
      <w:numFmt w:val="bullet"/>
      <w:lvlText w:val=""/>
      <w:lvlJc w:val="left"/>
      <w:pPr>
        <w:tabs>
          <w:tab w:val="num" w:pos="4320"/>
        </w:tabs>
        <w:ind w:left="4320" w:hanging="360"/>
      </w:pPr>
      <w:rPr>
        <w:rFonts w:ascii="Wingdings" w:hAnsi="Wingdings" w:hint="default"/>
      </w:rPr>
    </w:lvl>
    <w:lvl w:ilvl="6" w:tplc="C576B8A4" w:tentative="1">
      <w:start w:val="1"/>
      <w:numFmt w:val="bullet"/>
      <w:lvlText w:val=""/>
      <w:lvlJc w:val="left"/>
      <w:pPr>
        <w:tabs>
          <w:tab w:val="num" w:pos="5040"/>
        </w:tabs>
        <w:ind w:left="5040" w:hanging="360"/>
      </w:pPr>
      <w:rPr>
        <w:rFonts w:ascii="Symbol" w:hAnsi="Symbol" w:hint="default"/>
      </w:rPr>
    </w:lvl>
    <w:lvl w:ilvl="7" w:tplc="25989E5E" w:tentative="1">
      <w:start w:val="1"/>
      <w:numFmt w:val="bullet"/>
      <w:lvlText w:val="o"/>
      <w:lvlJc w:val="left"/>
      <w:pPr>
        <w:tabs>
          <w:tab w:val="num" w:pos="5760"/>
        </w:tabs>
        <w:ind w:left="5760" w:hanging="360"/>
      </w:pPr>
      <w:rPr>
        <w:rFonts w:ascii="Courier New" w:hAnsi="Courier New" w:cs="Courier New" w:hint="default"/>
      </w:rPr>
    </w:lvl>
    <w:lvl w:ilvl="8" w:tplc="F3885CF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F35D78"/>
    <w:multiLevelType w:val="multilevel"/>
    <w:tmpl w:val="E630728A"/>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20982238"/>
    <w:multiLevelType w:val="hybridMultilevel"/>
    <w:tmpl w:val="2822F3E2"/>
    <w:lvl w:ilvl="0" w:tplc="0809001B">
      <w:start w:val="1"/>
      <w:numFmt w:val="lowerRoman"/>
      <w:lvlText w:val="%1."/>
      <w:lvlJc w:val="right"/>
      <w:pPr>
        <w:tabs>
          <w:tab w:val="num" w:pos="720"/>
        </w:tabs>
        <w:ind w:left="720" w:hanging="360"/>
      </w:pPr>
      <w:rPr>
        <w:rFonts w:hint="default"/>
      </w:rPr>
    </w:lvl>
    <w:lvl w:ilvl="1" w:tplc="53AAFB6C" w:tentative="1">
      <w:start w:val="1"/>
      <w:numFmt w:val="bullet"/>
      <w:lvlText w:val="o"/>
      <w:lvlJc w:val="left"/>
      <w:pPr>
        <w:tabs>
          <w:tab w:val="num" w:pos="1440"/>
        </w:tabs>
        <w:ind w:left="1440" w:hanging="360"/>
      </w:pPr>
      <w:rPr>
        <w:rFonts w:ascii="Courier New" w:hAnsi="Courier New" w:cs="Courier New" w:hint="default"/>
      </w:rPr>
    </w:lvl>
    <w:lvl w:ilvl="2" w:tplc="2898AB42" w:tentative="1">
      <w:start w:val="1"/>
      <w:numFmt w:val="bullet"/>
      <w:lvlText w:val=""/>
      <w:lvlJc w:val="left"/>
      <w:pPr>
        <w:tabs>
          <w:tab w:val="num" w:pos="2160"/>
        </w:tabs>
        <w:ind w:left="2160" w:hanging="360"/>
      </w:pPr>
      <w:rPr>
        <w:rFonts w:ascii="Wingdings" w:hAnsi="Wingdings" w:hint="default"/>
      </w:rPr>
    </w:lvl>
    <w:lvl w:ilvl="3" w:tplc="AFB8A97A" w:tentative="1">
      <w:start w:val="1"/>
      <w:numFmt w:val="bullet"/>
      <w:lvlText w:val=""/>
      <w:lvlJc w:val="left"/>
      <w:pPr>
        <w:tabs>
          <w:tab w:val="num" w:pos="2880"/>
        </w:tabs>
        <w:ind w:left="2880" w:hanging="360"/>
      </w:pPr>
      <w:rPr>
        <w:rFonts w:ascii="Symbol" w:hAnsi="Symbol" w:hint="default"/>
      </w:rPr>
    </w:lvl>
    <w:lvl w:ilvl="4" w:tplc="325AF48E" w:tentative="1">
      <w:start w:val="1"/>
      <w:numFmt w:val="bullet"/>
      <w:lvlText w:val="o"/>
      <w:lvlJc w:val="left"/>
      <w:pPr>
        <w:tabs>
          <w:tab w:val="num" w:pos="3600"/>
        </w:tabs>
        <w:ind w:left="3600" w:hanging="360"/>
      </w:pPr>
      <w:rPr>
        <w:rFonts w:ascii="Courier New" w:hAnsi="Courier New" w:cs="Courier New" w:hint="default"/>
      </w:rPr>
    </w:lvl>
    <w:lvl w:ilvl="5" w:tplc="7F7C27C4" w:tentative="1">
      <w:start w:val="1"/>
      <w:numFmt w:val="bullet"/>
      <w:lvlText w:val=""/>
      <w:lvlJc w:val="left"/>
      <w:pPr>
        <w:tabs>
          <w:tab w:val="num" w:pos="4320"/>
        </w:tabs>
        <w:ind w:left="4320" w:hanging="360"/>
      </w:pPr>
      <w:rPr>
        <w:rFonts w:ascii="Wingdings" w:hAnsi="Wingdings" w:hint="default"/>
      </w:rPr>
    </w:lvl>
    <w:lvl w:ilvl="6" w:tplc="F196C6D0" w:tentative="1">
      <w:start w:val="1"/>
      <w:numFmt w:val="bullet"/>
      <w:lvlText w:val=""/>
      <w:lvlJc w:val="left"/>
      <w:pPr>
        <w:tabs>
          <w:tab w:val="num" w:pos="5040"/>
        </w:tabs>
        <w:ind w:left="5040" w:hanging="360"/>
      </w:pPr>
      <w:rPr>
        <w:rFonts w:ascii="Symbol" w:hAnsi="Symbol" w:hint="default"/>
      </w:rPr>
    </w:lvl>
    <w:lvl w:ilvl="7" w:tplc="A1F02760" w:tentative="1">
      <w:start w:val="1"/>
      <w:numFmt w:val="bullet"/>
      <w:lvlText w:val="o"/>
      <w:lvlJc w:val="left"/>
      <w:pPr>
        <w:tabs>
          <w:tab w:val="num" w:pos="5760"/>
        </w:tabs>
        <w:ind w:left="5760" w:hanging="360"/>
      </w:pPr>
      <w:rPr>
        <w:rFonts w:ascii="Courier New" w:hAnsi="Courier New" w:cs="Courier New" w:hint="default"/>
      </w:rPr>
    </w:lvl>
    <w:lvl w:ilvl="8" w:tplc="17C64BB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A61F90"/>
    <w:multiLevelType w:val="multilevel"/>
    <w:tmpl w:val="40BA8D8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1DB01DA"/>
    <w:multiLevelType w:val="hybridMultilevel"/>
    <w:tmpl w:val="818661E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5" w15:restartNumberingAfterBreak="0">
    <w:nsid w:val="254216E3"/>
    <w:multiLevelType w:val="hybridMultilevel"/>
    <w:tmpl w:val="857A24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5666806"/>
    <w:multiLevelType w:val="hybridMultilevel"/>
    <w:tmpl w:val="CC0436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6AE36C"/>
    <w:multiLevelType w:val="hybridMultilevel"/>
    <w:tmpl w:val="DA0A479C"/>
    <w:lvl w:ilvl="0" w:tplc="ACFA8956">
      <w:start w:val="3"/>
      <w:numFmt w:val="decimal"/>
      <w:lvlText w:val="%1."/>
      <w:lvlJc w:val="left"/>
      <w:pPr>
        <w:ind w:left="720" w:hanging="360"/>
      </w:pPr>
    </w:lvl>
    <w:lvl w:ilvl="1" w:tplc="3F3C5446">
      <w:start w:val="1"/>
      <w:numFmt w:val="lowerLetter"/>
      <w:lvlText w:val="%2."/>
      <w:lvlJc w:val="left"/>
      <w:pPr>
        <w:ind w:left="1440" w:hanging="360"/>
      </w:pPr>
    </w:lvl>
    <w:lvl w:ilvl="2" w:tplc="59268E68">
      <w:start w:val="1"/>
      <w:numFmt w:val="lowerRoman"/>
      <w:lvlText w:val="%3."/>
      <w:lvlJc w:val="right"/>
      <w:pPr>
        <w:ind w:left="2160" w:hanging="180"/>
      </w:pPr>
    </w:lvl>
    <w:lvl w:ilvl="3" w:tplc="8DBABB7A">
      <w:start w:val="1"/>
      <w:numFmt w:val="decimal"/>
      <w:lvlText w:val="%4."/>
      <w:lvlJc w:val="left"/>
      <w:pPr>
        <w:ind w:left="2880" w:hanging="360"/>
      </w:pPr>
    </w:lvl>
    <w:lvl w:ilvl="4" w:tplc="D73E089A">
      <w:start w:val="1"/>
      <w:numFmt w:val="lowerLetter"/>
      <w:lvlText w:val="%5."/>
      <w:lvlJc w:val="left"/>
      <w:pPr>
        <w:ind w:left="3600" w:hanging="360"/>
      </w:pPr>
    </w:lvl>
    <w:lvl w:ilvl="5" w:tplc="6FC8DD12">
      <w:start w:val="1"/>
      <w:numFmt w:val="lowerRoman"/>
      <w:lvlText w:val="%6."/>
      <w:lvlJc w:val="right"/>
      <w:pPr>
        <w:ind w:left="4320" w:hanging="180"/>
      </w:pPr>
    </w:lvl>
    <w:lvl w:ilvl="6" w:tplc="B76883E6">
      <w:start w:val="1"/>
      <w:numFmt w:val="decimal"/>
      <w:lvlText w:val="%7."/>
      <w:lvlJc w:val="left"/>
      <w:pPr>
        <w:ind w:left="5040" w:hanging="360"/>
      </w:pPr>
    </w:lvl>
    <w:lvl w:ilvl="7" w:tplc="B7A00B5C">
      <w:start w:val="1"/>
      <w:numFmt w:val="lowerLetter"/>
      <w:lvlText w:val="%8."/>
      <w:lvlJc w:val="left"/>
      <w:pPr>
        <w:ind w:left="5760" w:hanging="360"/>
      </w:pPr>
    </w:lvl>
    <w:lvl w:ilvl="8" w:tplc="2AE268D0">
      <w:start w:val="1"/>
      <w:numFmt w:val="lowerRoman"/>
      <w:lvlText w:val="%9."/>
      <w:lvlJc w:val="right"/>
      <w:pPr>
        <w:ind w:left="6480" w:hanging="180"/>
      </w:pPr>
    </w:lvl>
  </w:abstractNum>
  <w:abstractNum w:abstractNumId="18" w15:restartNumberingAfterBreak="0">
    <w:nsid w:val="2A7211C3"/>
    <w:multiLevelType w:val="hybridMultilevel"/>
    <w:tmpl w:val="B538D2DE"/>
    <w:lvl w:ilvl="0" w:tplc="0809001B">
      <w:start w:val="1"/>
      <w:numFmt w:val="lowerRoman"/>
      <w:lvlText w:val="%1."/>
      <w:lvlJc w:val="right"/>
      <w:pPr>
        <w:tabs>
          <w:tab w:val="num" w:pos="720"/>
        </w:tabs>
        <w:ind w:left="720" w:hanging="360"/>
      </w:pPr>
      <w:rPr>
        <w:rFonts w:hint="default"/>
      </w:rPr>
    </w:lvl>
    <w:lvl w:ilvl="1" w:tplc="9A32131E" w:tentative="1">
      <w:start w:val="1"/>
      <w:numFmt w:val="bullet"/>
      <w:lvlText w:val="o"/>
      <w:lvlJc w:val="left"/>
      <w:pPr>
        <w:tabs>
          <w:tab w:val="num" w:pos="1440"/>
        </w:tabs>
        <w:ind w:left="1440" w:hanging="360"/>
      </w:pPr>
      <w:rPr>
        <w:rFonts w:ascii="Courier New" w:hAnsi="Courier New" w:cs="Courier New" w:hint="default"/>
      </w:rPr>
    </w:lvl>
    <w:lvl w:ilvl="2" w:tplc="D6003868" w:tentative="1">
      <w:start w:val="1"/>
      <w:numFmt w:val="bullet"/>
      <w:lvlText w:val=""/>
      <w:lvlJc w:val="left"/>
      <w:pPr>
        <w:tabs>
          <w:tab w:val="num" w:pos="2160"/>
        </w:tabs>
        <w:ind w:left="2160" w:hanging="360"/>
      </w:pPr>
      <w:rPr>
        <w:rFonts w:ascii="Wingdings" w:hAnsi="Wingdings" w:hint="default"/>
      </w:rPr>
    </w:lvl>
    <w:lvl w:ilvl="3" w:tplc="39E8CB74" w:tentative="1">
      <w:start w:val="1"/>
      <w:numFmt w:val="bullet"/>
      <w:lvlText w:val=""/>
      <w:lvlJc w:val="left"/>
      <w:pPr>
        <w:tabs>
          <w:tab w:val="num" w:pos="2880"/>
        </w:tabs>
        <w:ind w:left="2880" w:hanging="360"/>
      </w:pPr>
      <w:rPr>
        <w:rFonts w:ascii="Symbol" w:hAnsi="Symbol" w:hint="default"/>
      </w:rPr>
    </w:lvl>
    <w:lvl w:ilvl="4" w:tplc="9C54ACFA" w:tentative="1">
      <w:start w:val="1"/>
      <w:numFmt w:val="bullet"/>
      <w:lvlText w:val="o"/>
      <w:lvlJc w:val="left"/>
      <w:pPr>
        <w:tabs>
          <w:tab w:val="num" w:pos="3600"/>
        </w:tabs>
        <w:ind w:left="3600" w:hanging="360"/>
      </w:pPr>
      <w:rPr>
        <w:rFonts w:ascii="Courier New" w:hAnsi="Courier New" w:cs="Courier New" w:hint="default"/>
      </w:rPr>
    </w:lvl>
    <w:lvl w:ilvl="5" w:tplc="5F441B44" w:tentative="1">
      <w:start w:val="1"/>
      <w:numFmt w:val="bullet"/>
      <w:lvlText w:val=""/>
      <w:lvlJc w:val="left"/>
      <w:pPr>
        <w:tabs>
          <w:tab w:val="num" w:pos="4320"/>
        </w:tabs>
        <w:ind w:left="4320" w:hanging="360"/>
      </w:pPr>
      <w:rPr>
        <w:rFonts w:ascii="Wingdings" w:hAnsi="Wingdings" w:hint="default"/>
      </w:rPr>
    </w:lvl>
    <w:lvl w:ilvl="6" w:tplc="5A60A256" w:tentative="1">
      <w:start w:val="1"/>
      <w:numFmt w:val="bullet"/>
      <w:lvlText w:val=""/>
      <w:lvlJc w:val="left"/>
      <w:pPr>
        <w:tabs>
          <w:tab w:val="num" w:pos="5040"/>
        </w:tabs>
        <w:ind w:left="5040" w:hanging="360"/>
      </w:pPr>
      <w:rPr>
        <w:rFonts w:ascii="Symbol" w:hAnsi="Symbol" w:hint="default"/>
      </w:rPr>
    </w:lvl>
    <w:lvl w:ilvl="7" w:tplc="4118C4BE" w:tentative="1">
      <w:start w:val="1"/>
      <w:numFmt w:val="bullet"/>
      <w:lvlText w:val="o"/>
      <w:lvlJc w:val="left"/>
      <w:pPr>
        <w:tabs>
          <w:tab w:val="num" w:pos="5760"/>
        </w:tabs>
        <w:ind w:left="5760" w:hanging="360"/>
      </w:pPr>
      <w:rPr>
        <w:rFonts w:ascii="Courier New" w:hAnsi="Courier New" w:cs="Courier New" w:hint="default"/>
      </w:rPr>
    </w:lvl>
    <w:lvl w:ilvl="8" w:tplc="30628D0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BE71A9"/>
    <w:multiLevelType w:val="hybridMultilevel"/>
    <w:tmpl w:val="02A25B0E"/>
    <w:lvl w:ilvl="0" w:tplc="0E342604">
      <w:start w:val="1"/>
      <w:numFmt w:val="bullet"/>
      <w:lvlText w:val=""/>
      <w:lvlJc w:val="left"/>
      <w:pPr>
        <w:tabs>
          <w:tab w:val="num" w:pos="720"/>
        </w:tabs>
        <w:ind w:left="720" w:hanging="360"/>
      </w:pPr>
      <w:rPr>
        <w:rFonts w:ascii="Symbol" w:hAnsi="Symbol" w:hint="default"/>
        <w:color w:val="auto"/>
      </w:rPr>
    </w:lvl>
    <w:lvl w:ilvl="1" w:tplc="E284708E" w:tentative="1">
      <w:start w:val="1"/>
      <w:numFmt w:val="bullet"/>
      <w:lvlText w:val="o"/>
      <w:lvlJc w:val="left"/>
      <w:pPr>
        <w:tabs>
          <w:tab w:val="num" w:pos="1440"/>
        </w:tabs>
        <w:ind w:left="1440" w:hanging="360"/>
      </w:pPr>
      <w:rPr>
        <w:rFonts w:ascii="Courier New" w:hAnsi="Courier New" w:cs="Courier New" w:hint="default"/>
      </w:rPr>
    </w:lvl>
    <w:lvl w:ilvl="2" w:tplc="860E65BE" w:tentative="1">
      <w:start w:val="1"/>
      <w:numFmt w:val="bullet"/>
      <w:lvlText w:val=""/>
      <w:lvlJc w:val="left"/>
      <w:pPr>
        <w:tabs>
          <w:tab w:val="num" w:pos="2160"/>
        </w:tabs>
        <w:ind w:left="2160" w:hanging="360"/>
      </w:pPr>
      <w:rPr>
        <w:rFonts w:ascii="Wingdings" w:hAnsi="Wingdings" w:hint="default"/>
      </w:rPr>
    </w:lvl>
    <w:lvl w:ilvl="3" w:tplc="AEF8E084" w:tentative="1">
      <w:start w:val="1"/>
      <w:numFmt w:val="bullet"/>
      <w:lvlText w:val=""/>
      <w:lvlJc w:val="left"/>
      <w:pPr>
        <w:tabs>
          <w:tab w:val="num" w:pos="2880"/>
        </w:tabs>
        <w:ind w:left="2880" w:hanging="360"/>
      </w:pPr>
      <w:rPr>
        <w:rFonts w:ascii="Symbol" w:hAnsi="Symbol" w:hint="default"/>
      </w:rPr>
    </w:lvl>
    <w:lvl w:ilvl="4" w:tplc="CCFEDD04" w:tentative="1">
      <w:start w:val="1"/>
      <w:numFmt w:val="bullet"/>
      <w:lvlText w:val="o"/>
      <w:lvlJc w:val="left"/>
      <w:pPr>
        <w:tabs>
          <w:tab w:val="num" w:pos="3600"/>
        </w:tabs>
        <w:ind w:left="3600" w:hanging="360"/>
      </w:pPr>
      <w:rPr>
        <w:rFonts w:ascii="Courier New" w:hAnsi="Courier New" w:cs="Courier New" w:hint="default"/>
      </w:rPr>
    </w:lvl>
    <w:lvl w:ilvl="5" w:tplc="9C8E9A60" w:tentative="1">
      <w:start w:val="1"/>
      <w:numFmt w:val="bullet"/>
      <w:lvlText w:val=""/>
      <w:lvlJc w:val="left"/>
      <w:pPr>
        <w:tabs>
          <w:tab w:val="num" w:pos="4320"/>
        </w:tabs>
        <w:ind w:left="4320" w:hanging="360"/>
      </w:pPr>
      <w:rPr>
        <w:rFonts w:ascii="Wingdings" w:hAnsi="Wingdings" w:hint="default"/>
      </w:rPr>
    </w:lvl>
    <w:lvl w:ilvl="6" w:tplc="C750F128" w:tentative="1">
      <w:start w:val="1"/>
      <w:numFmt w:val="bullet"/>
      <w:lvlText w:val=""/>
      <w:lvlJc w:val="left"/>
      <w:pPr>
        <w:tabs>
          <w:tab w:val="num" w:pos="5040"/>
        </w:tabs>
        <w:ind w:left="5040" w:hanging="360"/>
      </w:pPr>
      <w:rPr>
        <w:rFonts w:ascii="Symbol" w:hAnsi="Symbol" w:hint="default"/>
      </w:rPr>
    </w:lvl>
    <w:lvl w:ilvl="7" w:tplc="4AE45DCA" w:tentative="1">
      <w:start w:val="1"/>
      <w:numFmt w:val="bullet"/>
      <w:lvlText w:val="o"/>
      <w:lvlJc w:val="left"/>
      <w:pPr>
        <w:tabs>
          <w:tab w:val="num" w:pos="5760"/>
        </w:tabs>
        <w:ind w:left="5760" w:hanging="360"/>
      </w:pPr>
      <w:rPr>
        <w:rFonts w:ascii="Courier New" w:hAnsi="Courier New" w:cs="Courier New" w:hint="default"/>
      </w:rPr>
    </w:lvl>
    <w:lvl w:ilvl="8" w:tplc="610432D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2450D6"/>
    <w:multiLevelType w:val="hybridMultilevel"/>
    <w:tmpl w:val="1B969656"/>
    <w:lvl w:ilvl="0" w:tplc="C35C4902">
      <w:start w:val="1"/>
      <w:numFmt w:val="bullet"/>
      <w:lvlText w:val=""/>
      <w:lvlJc w:val="left"/>
      <w:pPr>
        <w:tabs>
          <w:tab w:val="num" w:pos="720"/>
        </w:tabs>
        <w:ind w:left="720" w:hanging="360"/>
      </w:pPr>
      <w:rPr>
        <w:rFonts w:ascii="Symbol" w:hAnsi="Symbol" w:hint="default"/>
      </w:rPr>
    </w:lvl>
    <w:lvl w:ilvl="1" w:tplc="56F6AF3C" w:tentative="1">
      <w:start w:val="1"/>
      <w:numFmt w:val="bullet"/>
      <w:lvlText w:val="o"/>
      <w:lvlJc w:val="left"/>
      <w:pPr>
        <w:tabs>
          <w:tab w:val="num" w:pos="1440"/>
        </w:tabs>
        <w:ind w:left="1440" w:hanging="360"/>
      </w:pPr>
      <w:rPr>
        <w:rFonts w:ascii="Courier New" w:hAnsi="Courier New" w:cs="Courier New" w:hint="default"/>
      </w:rPr>
    </w:lvl>
    <w:lvl w:ilvl="2" w:tplc="1EE24F92" w:tentative="1">
      <w:start w:val="1"/>
      <w:numFmt w:val="bullet"/>
      <w:lvlText w:val=""/>
      <w:lvlJc w:val="left"/>
      <w:pPr>
        <w:tabs>
          <w:tab w:val="num" w:pos="2160"/>
        </w:tabs>
        <w:ind w:left="2160" w:hanging="360"/>
      </w:pPr>
      <w:rPr>
        <w:rFonts w:ascii="Wingdings" w:hAnsi="Wingdings" w:hint="default"/>
      </w:rPr>
    </w:lvl>
    <w:lvl w:ilvl="3" w:tplc="F30A659A" w:tentative="1">
      <w:start w:val="1"/>
      <w:numFmt w:val="bullet"/>
      <w:lvlText w:val=""/>
      <w:lvlJc w:val="left"/>
      <w:pPr>
        <w:tabs>
          <w:tab w:val="num" w:pos="2880"/>
        </w:tabs>
        <w:ind w:left="2880" w:hanging="360"/>
      </w:pPr>
      <w:rPr>
        <w:rFonts w:ascii="Symbol" w:hAnsi="Symbol" w:hint="default"/>
      </w:rPr>
    </w:lvl>
    <w:lvl w:ilvl="4" w:tplc="1B247BE0" w:tentative="1">
      <w:start w:val="1"/>
      <w:numFmt w:val="bullet"/>
      <w:lvlText w:val="o"/>
      <w:lvlJc w:val="left"/>
      <w:pPr>
        <w:tabs>
          <w:tab w:val="num" w:pos="3600"/>
        </w:tabs>
        <w:ind w:left="3600" w:hanging="360"/>
      </w:pPr>
      <w:rPr>
        <w:rFonts w:ascii="Courier New" w:hAnsi="Courier New" w:cs="Courier New" w:hint="default"/>
      </w:rPr>
    </w:lvl>
    <w:lvl w:ilvl="5" w:tplc="DC32F25C" w:tentative="1">
      <w:start w:val="1"/>
      <w:numFmt w:val="bullet"/>
      <w:lvlText w:val=""/>
      <w:lvlJc w:val="left"/>
      <w:pPr>
        <w:tabs>
          <w:tab w:val="num" w:pos="4320"/>
        </w:tabs>
        <w:ind w:left="4320" w:hanging="360"/>
      </w:pPr>
      <w:rPr>
        <w:rFonts w:ascii="Wingdings" w:hAnsi="Wingdings" w:hint="default"/>
      </w:rPr>
    </w:lvl>
    <w:lvl w:ilvl="6" w:tplc="60F89022" w:tentative="1">
      <w:start w:val="1"/>
      <w:numFmt w:val="bullet"/>
      <w:lvlText w:val=""/>
      <w:lvlJc w:val="left"/>
      <w:pPr>
        <w:tabs>
          <w:tab w:val="num" w:pos="5040"/>
        </w:tabs>
        <w:ind w:left="5040" w:hanging="360"/>
      </w:pPr>
      <w:rPr>
        <w:rFonts w:ascii="Symbol" w:hAnsi="Symbol" w:hint="default"/>
      </w:rPr>
    </w:lvl>
    <w:lvl w:ilvl="7" w:tplc="F0B88906" w:tentative="1">
      <w:start w:val="1"/>
      <w:numFmt w:val="bullet"/>
      <w:lvlText w:val="o"/>
      <w:lvlJc w:val="left"/>
      <w:pPr>
        <w:tabs>
          <w:tab w:val="num" w:pos="5760"/>
        </w:tabs>
        <w:ind w:left="5760" w:hanging="360"/>
      </w:pPr>
      <w:rPr>
        <w:rFonts w:ascii="Courier New" w:hAnsi="Courier New" w:cs="Courier New" w:hint="default"/>
      </w:rPr>
    </w:lvl>
    <w:lvl w:ilvl="8" w:tplc="1C0C66E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3653B9"/>
    <w:multiLevelType w:val="hybridMultilevel"/>
    <w:tmpl w:val="929601D4"/>
    <w:lvl w:ilvl="0" w:tplc="88B287BC">
      <w:start w:val="1"/>
      <w:numFmt w:val="bullet"/>
      <w:lvlText w:val=""/>
      <w:lvlJc w:val="left"/>
      <w:pPr>
        <w:tabs>
          <w:tab w:val="num" w:pos="1080"/>
        </w:tabs>
        <w:ind w:left="1080" w:hanging="360"/>
      </w:pPr>
      <w:rPr>
        <w:rFonts w:ascii="Symbol" w:hAnsi="Symbol" w:hint="default"/>
      </w:rPr>
    </w:lvl>
    <w:lvl w:ilvl="1" w:tplc="B7328846" w:tentative="1">
      <w:start w:val="1"/>
      <w:numFmt w:val="bullet"/>
      <w:lvlText w:val="o"/>
      <w:lvlJc w:val="left"/>
      <w:pPr>
        <w:tabs>
          <w:tab w:val="num" w:pos="1800"/>
        </w:tabs>
        <w:ind w:left="1800" w:hanging="360"/>
      </w:pPr>
      <w:rPr>
        <w:rFonts w:ascii="Courier New" w:hAnsi="Courier New" w:cs="Courier New" w:hint="default"/>
      </w:rPr>
    </w:lvl>
    <w:lvl w:ilvl="2" w:tplc="5D6A074A" w:tentative="1">
      <w:start w:val="1"/>
      <w:numFmt w:val="bullet"/>
      <w:lvlText w:val=""/>
      <w:lvlJc w:val="left"/>
      <w:pPr>
        <w:tabs>
          <w:tab w:val="num" w:pos="2520"/>
        </w:tabs>
        <w:ind w:left="2520" w:hanging="360"/>
      </w:pPr>
      <w:rPr>
        <w:rFonts w:ascii="Wingdings" w:hAnsi="Wingdings" w:hint="default"/>
      </w:rPr>
    </w:lvl>
    <w:lvl w:ilvl="3" w:tplc="E7122DA2" w:tentative="1">
      <w:start w:val="1"/>
      <w:numFmt w:val="bullet"/>
      <w:lvlText w:val=""/>
      <w:lvlJc w:val="left"/>
      <w:pPr>
        <w:tabs>
          <w:tab w:val="num" w:pos="3240"/>
        </w:tabs>
        <w:ind w:left="3240" w:hanging="360"/>
      </w:pPr>
      <w:rPr>
        <w:rFonts w:ascii="Symbol" w:hAnsi="Symbol" w:hint="default"/>
      </w:rPr>
    </w:lvl>
    <w:lvl w:ilvl="4" w:tplc="E4A2D0EA" w:tentative="1">
      <w:start w:val="1"/>
      <w:numFmt w:val="bullet"/>
      <w:lvlText w:val="o"/>
      <w:lvlJc w:val="left"/>
      <w:pPr>
        <w:tabs>
          <w:tab w:val="num" w:pos="3960"/>
        </w:tabs>
        <w:ind w:left="3960" w:hanging="360"/>
      </w:pPr>
      <w:rPr>
        <w:rFonts w:ascii="Courier New" w:hAnsi="Courier New" w:cs="Courier New" w:hint="default"/>
      </w:rPr>
    </w:lvl>
    <w:lvl w:ilvl="5" w:tplc="51045CAE" w:tentative="1">
      <w:start w:val="1"/>
      <w:numFmt w:val="bullet"/>
      <w:lvlText w:val=""/>
      <w:lvlJc w:val="left"/>
      <w:pPr>
        <w:tabs>
          <w:tab w:val="num" w:pos="4680"/>
        </w:tabs>
        <w:ind w:left="4680" w:hanging="360"/>
      </w:pPr>
      <w:rPr>
        <w:rFonts w:ascii="Wingdings" w:hAnsi="Wingdings" w:hint="default"/>
      </w:rPr>
    </w:lvl>
    <w:lvl w:ilvl="6" w:tplc="FEE4303E" w:tentative="1">
      <w:start w:val="1"/>
      <w:numFmt w:val="bullet"/>
      <w:lvlText w:val=""/>
      <w:lvlJc w:val="left"/>
      <w:pPr>
        <w:tabs>
          <w:tab w:val="num" w:pos="5400"/>
        </w:tabs>
        <w:ind w:left="5400" w:hanging="360"/>
      </w:pPr>
      <w:rPr>
        <w:rFonts w:ascii="Symbol" w:hAnsi="Symbol" w:hint="default"/>
      </w:rPr>
    </w:lvl>
    <w:lvl w:ilvl="7" w:tplc="0B7ABA08" w:tentative="1">
      <w:start w:val="1"/>
      <w:numFmt w:val="bullet"/>
      <w:lvlText w:val="o"/>
      <w:lvlJc w:val="left"/>
      <w:pPr>
        <w:tabs>
          <w:tab w:val="num" w:pos="6120"/>
        </w:tabs>
        <w:ind w:left="6120" w:hanging="360"/>
      </w:pPr>
      <w:rPr>
        <w:rFonts w:ascii="Courier New" w:hAnsi="Courier New" w:cs="Courier New" w:hint="default"/>
      </w:rPr>
    </w:lvl>
    <w:lvl w:ilvl="8" w:tplc="47FC235A"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2D2D42F7"/>
    <w:multiLevelType w:val="hybridMultilevel"/>
    <w:tmpl w:val="3768FB92"/>
    <w:lvl w:ilvl="0" w:tplc="A04CFAB4">
      <w:start w:val="1"/>
      <w:numFmt w:val="bullet"/>
      <w:lvlText w:val="o"/>
      <w:lvlJc w:val="left"/>
      <w:pPr>
        <w:ind w:left="720" w:hanging="360"/>
      </w:pPr>
      <w:rPr>
        <w:rFonts w:ascii="&quot;Courier New&quot;" w:hAnsi="&quot;Courier New&quot;" w:hint="default"/>
      </w:rPr>
    </w:lvl>
    <w:lvl w:ilvl="1" w:tplc="813A1F08">
      <w:start w:val="1"/>
      <w:numFmt w:val="bullet"/>
      <w:lvlText w:val="o"/>
      <w:lvlJc w:val="left"/>
      <w:pPr>
        <w:ind w:left="1440" w:hanging="360"/>
      </w:pPr>
      <w:rPr>
        <w:rFonts w:ascii="Courier New" w:hAnsi="Courier New" w:hint="default"/>
      </w:rPr>
    </w:lvl>
    <w:lvl w:ilvl="2" w:tplc="B920A932">
      <w:start w:val="1"/>
      <w:numFmt w:val="bullet"/>
      <w:lvlText w:val=""/>
      <w:lvlJc w:val="left"/>
      <w:pPr>
        <w:ind w:left="2160" w:hanging="360"/>
      </w:pPr>
      <w:rPr>
        <w:rFonts w:ascii="Wingdings" w:hAnsi="Wingdings" w:hint="default"/>
      </w:rPr>
    </w:lvl>
    <w:lvl w:ilvl="3" w:tplc="769A4CDA">
      <w:start w:val="1"/>
      <w:numFmt w:val="bullet"/>
      <w:lvlText w:val=""/>
      <w:lvlJc w:val="left"/>
      <w:pPr>
        <w:ind w:left="2880" w:hanging="360"/>
      </w:pPr>
      <w:rPr>
        <w:rFonts w:ascii="Symbol" w:hAnsi="Symbol" w:hint="default"/>
      </w:rPr>
    </w:lvl>
    <w:lvl w:ilvl="4" w:tplc="D8E0AA04">
      <w:start w:val="1"/>
      <w:numFmt w:val="bullet"/>
      <w:lvlText w:val="o"/>
      <w:lvlJc w:val="left"/>
      <w:pPr>
        <w:ind w:left="3600" w:hanging="360"/>
      </w:pPr>
      <w:rPr>
        <w:rFonts w:ascii="Courier New" w:hAnsi="Courier New" w:hint="default"/>
      </w:rPr>
    </w:lvl>
    <w:lvl w:ilvl="5" w:tplc="C918576E">
      <w:start w:val="1"/>
      <w:numFmt w:val="bullet"/>
      <w:lvlText w:val=""/>
      <w:lvlJc w:val="left"/>
      <w:pPr>
        <w:ind w:left="4320" w:hanging="360"/>
      </w:pPr>
      <w:rPr>
        <w:rFonts w:ascii="Wingdings" w:hAnsi="Wingdings" w:hint="default"/>
      </w:rPr>
    </w:lvl>
    <w:lvl w:ilvl="6" w:tplc="8A8C9EB8">
      <w:start w:val="1"/>
      <w:numFmt w:val="bullet"/>
      <w:lvlText w:val=""/>
      <w:lvlJc w:val="left"/>
      <w:pPr>
        <w:ind w:left="5040" w:hanging="360"/>
      </w:pPr>
      <w:rPr>
        <w:rFonts w:ascii="Symbol" w:hAnsi="Symbol" w:hint="default"/>
      </w:rPr>
    </w:lvl>
    <w:lvl w:ilvl="7" w:tplc="94A03EF0">
      <w:start w:val="1"/>
      <w:numFmt w:val="bullet"/>
      <w:lvlText w:val="o"/>
      <w:lvlJc w:val="left"/>
      <w:pPr>
        <w:ind w:left="5760" w:hanging="360"/>
      </w:pPr>
      <w:rPr>
        <w:rFonts w:ascii="Courier New" w:hAnsi="Courier New" w:hint="default"/>
      </w:rPr>
    </w:lvl>
    <w:lvl w:ilvl="8" w:tplc="F4BA457C">
      <w:start w:val="1"/>
      <w:numFmt w:val="bullet"/>
      <w:lvlText w:val=""/>
      <w:lvlJc w:val="left"/>
      <w:pPr>
        <w:ind w:left="6480" w:hanging="360"/>
      </w:pPr>
      <w:rPr>
        <w:rFonts w:ascii="Wingdings" w:hAnsi="Wingdings" w:hint="default"/>
      </w:rPr>
    </w:lvl>
  </w:abstractNum>
  <w:abstractNum w:abstractNumId="23" w15:restartNumberingAfterBreak="0">
    <w:nsid w:val="2D4857CE"/>
    <w:multiLevelType w:val="hybridMultilevel"/>
    <w:tmpl w:val="9046457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3035190D"/>
    <w:multiLevelType w:val="singleLevel"/>
    <w:tmpl w:val="9F0AEDC2"/>
    <w:lvl w:ilvl="0">
      <w:start w:val="1"/>
      <w:numFmt w:val="bullet"/>
      <w:pStyle w:val="listbull"/>
      <w:lvlText w:val=""/>
      <w:lvlJc w:val="left"/>
      <w:pPr>
        <w:tabs>
          <w:tab w:val="num" w:pos="432"/>
        </w:tabs>
        <w:ind w:left="432" w:hanging="432"/>
      </w:pPr>
      <w:rPr>
        <w:rFonts w:ascii="Symbol" w:hAnsi="Symbol" w:hint="default"/>
      </w:rPr>
    </w:lvl>
  </w:abstractNum>
  <w:abstractNum w:abstractNumId="25" w15:restartNumberingAfterBreak="0">
    <w:nsid w:val="31594D9A"/>
    <w:multiLevelType w:val="multilevel"/>
    <w:tmpl w:val="E630728A"/>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31DD1792"/>
    <w:multiLevelType w:val="hybridMultilevel"/>
    <w:tmpl w:val="A1AA88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1933B4"/>
    <w:multiLevelType w:val="hybridMultilevel"/>
    <w:tmpl w:val="1054AA84"/>
    <w:lvl w:ilvl="0" w:tplc="08090019">
      <w:start w:val="1"/>
      <w:numFmt w:val="lowerLetter"/>
      <w:lvlText w:val="%1."/>
      <w:lvlJc w:val="left"/>
      <w:pPr>
        <w:tabs>
          <w:tab w:val="num" w:pos="720"/>
        </w:tabs>
        <w:ind w:left="720" w:hanging="360"/>
      </w:pPr>
      <w:rPr>
        <w:rFonts w:hint="default"/>
      </w:rPr>
    </w:lvl>
    <w:lvl w:ilvl="1" w:tplc="D1E0FF72" w:tentative="1">
      <w:start w:val="1"/>
      <w:numFmt w:val="bullet"/>
      <w:lvlText w:val="o"/>
      <w:lvlJc w:val="left"/>
      <w:pPr>
        <w:tabs>
          <w:tab w:val="num" w:pos="1440"/>
        </w:tabs>
        <w:ind w:left="1440" w:hanging="360"/>
      </w:pPr>
      <w:rPr>
        <w:rFonts w:ascii="Courier New" w:hAnsi="Courier New" w:cs="Courier New" w:hint="default"/>
      </w:rPr>
    </w:lvl>
    <w:lvl w:ilvl="2" w:tplc="6CCC6D62" w:tentative="1">
      <w:start w:val="1"/>
      <w:numFmt w:val="bullet"/>
      <w:lvlText w:val=""/>
      <w:lvlJc w:val="left"/>
      <w:pPr>
        <w:tabs>
          <w:tab w:val="num" w:pos="2160"/>
        </w:tabs>
        <w:ind w:left="2160" w:hanging="360"/>
      </w:pPr>
      <w:rPr>
        <w:rFonts w:ascii="Wingdings" w:hAnsi="Wingdings" w:hint="default"/>
      </w:rPr>
    </w:lvl>
    <w:lvl w:ilvl="3" w:tplc="D5AA752C" w:tentative="1">
      <w:start w:val="1"/>
      <w:numFmt w:val="bullet"/>
      <w:lvlText w:val=""/>
      <w:lvlJc w:val="left"/>
      <w:pPr>
        <w:tabs>
          <w:tab w:val="num" w:pos="2880"/>
        </w:tabs>
        <w:ind w:left="2880" w:hanging="360"/>
      </w:pPr>
      <w:rPr>
        <w:rFonts w:ascii="Symbol" w:hAnsi="Symbol" w:hint="default"/>
      </w:rPr>
    </w:lvl>
    <w:lvl w:ilvl="4" w:tplc="963AB092" w:tentative="1">
      <w:start w:val="1"/>
      <w:numFmt w:val="bullet"/>
      <w:lvlText w:val="o"/>
      <w:lvlJc w:val="left"/>
      <w:pPr>
        <w:tabs>
          <w:tab w:val="num" w:pos="3600"/>
        </w:tabs>
        <w:ind w:left="3600" w:hanging="360"/>
      </w:pPr>
      <w:rPr>
        <w:rFonts w:ascii="Courier New" w:hAnsi="Courier New" w:cs="Courier New" w:hint="default"/>
      </w:rPr>
    </w:lvl>
    <w:lvl w:ilvl="5" w:tplc="674AF110" w:tentative="1">
      <w:start w:val="1"/>
      <w:numFmt w:val="bullet"/>
      <w:lvlText w:val=""/>
      <w:lvlJc w:val="left"/>
      <w:pPr>
        <w:tabs>
          <w:tab w:val="num" w:pos="4320"/>
        </w:tabs>
        <w:ind w:left="4320" w:hanging="360"/>
      </w:pPr>
      <w:rPr>
        <w:rFonts w:ascii="Wingdings" w:hAnsi="Wingdings" w:hint="default"/>
      </w:rPr>
    </w:lvl>
    <w:lvl w:ilvl="6" w:tplc="9C52A07C" w:tentative="1">
      <w:start w:val="1"/>
      <w:numFmt w:val="bullet"/>
      <w:lvlText w:val=""/>
      <w:lvlJc w:val="left"/>
      <w:pPr>
        <w:tabs>
          <w:tab w:val="num" w:pos="5040"/>
        </w:tabs>
        <w:ind w:left="5040" w:hanging="360"/>
      </w:pPr>
      <w:rPr>
        <w:rFonts w:ascii="Symbol" w:hAnsi="Symbol" w:hint="default"/>
      </w:rPr>
    </w:lvl>
    <w:lvl w:ilvl="7" w:tplc="51C0A644" w:tentative="1">
      <w:start w:val="1"/>
      <w:numFmt w:val="bullet"/>
      <w:lvlText w:val="o"/>
      <w:lvlJc w:val="left"/>
      <w:pPr>
        <w:tabs>
          <w:tab w:val="num" w:pos="5760"/>
        </w:tabs>
        <w:ind w:left="5760" w:hanging="360"/>
      </w:pPr>
      <w:rPr>
        <w:rFonts w:ascii="Courier New" w:hAnsi="Courier New" w:cs="Courier New" w:hint="default"/>
      </w:rPr>
    </w:lvl>
    <w:lvl w:ilvl="8" w:tplc="304C45F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34927E5"/>
    <w:multiLevelType w:val="hybridMultilevel"/>
    <w:tmpl w:val="6AACC13A"/>
    <w:lvl w:ilvl="0" w:tplc="794495EE">
      <w:start w:val="1"/>
      <w:numFmt w:val="bullet"/>
      <w:lvlText w:val=""/>
      <w:lvlJc w:val="left"/>
      <w:pPr>
        <w:tabs>
          <w:tab w:val="num" w:pos="720"/>
        </w:tabs>
        <w:ind w:left="720" w:hanging="360"/>
      </w:pPr>
      <w:rPr>
        <w:rFonts w:ascii="Symbol" w:hAnsi="Symbol" w:hint="default"/>
        <w:color w:val="auto"/>
      </w:rPr>
    </w:lvl>
    <w:lvl w:ilvl="1" w:tplc="67C8DF6C" w:tentative="1">
      <w:start w:val="1"/>
      <w:numFmt w:val="bullet"/>
      <w:lvlText w:val="o"/>
      <w:lvlJc w:val="left"/>
      <w:pPr>
        <w:tabs>
          <w:tab w:val="num" w:pos="1440"/>
        </w:tabs>
        <w:ind w:left="1440" w:hanging="360"/>
      </w:pPr>
      <w:rPr>
        <w:rFonts w:ascii="Courier New" w:hAnsi="Courier New" w:hint="default"/>
      </w:rPr>
    </w:lvl>
    <w:lvl w:ilvl="2" w:tplc="EE6C59A0" w:tentative="1">
      <w:start w:val="1"/>
      <w:numFmt w:val="bullet"/>
      <w:lvlText w:val=""/>
      <w:lvlJc w:val="left"/>
      <w:pPr>
        <w:tabs>
          <w:tab w:val="num" w:pos="2160"/>
        </w:tabs>
        <w:ind w:left="2160" w:hanging="360"/>
      </w:pPr>
      <w:rPr>
        <w:rFonts w:ascii="Wingdings" w:hAnsi="Wingdings" w:hint="default"/>
      </w:rPr>
    </w:lvl>
    <w:lvl w:ilvl="3" w:tplc="C97292D0" w:tentative="1">
      <w:start w:val="1"/>
      <w:numFmt w:val="bullet"/>
      <w:lvlText w:val=""/>
      <w:lvlJc w:val="left"/>
      <w:pPr>
        <w:tabs>
          <w:tab w:val="num" w:pos="2880"/>
        </w:tabs>
        <w:ind w:left="2880" w:hanging="360"/>
      </w:pPr>
      <w:rPr>
        <w:rFonts w:ascii="Symbol" w:hAnsi="Symbol" w:hint="default"/>
      </w:rPr>
    </w:lvl>
    <w:lvl w:ilvl="4" w:tplc="A3B027AA" w:tentative="1">
      <w:start w:val="1"/>
      <w:numFmt w:val="bullet"/>
      <w:lvlText w:val="o"/>
      <w:lvlJc w:val="left"/>
      <w:pPr>
        <w:tabs>
          <w:tab w:val="num" w:pos="3600"/>
        </w:tabs>
        <w:ind w:left="3600" w:hanging="360"/>
      </w:pPr>
      <w:rPr>
        <w:rFonts w:ascii="Courier New" w:hAnsi="Courier New" w:hint="default"/>
      </w:rPr>
    </w:lvl>
    <w:lvl w:ilvl="5" w:tplc="EB1ACD26" w:tentative="1">
      <w:start w:val="1"/>
      <w:numFmt w:val="bullet"/>
      <w:lvlText w:val=""/>
      <w:lvlJc w:val="left"/>
      <w:pPr>
        <w:tabs>
          <w:tab w:val="num" w:pos="4320"/>
        </w:tabs>
        <w:ind w:left="4320" w:hanging="360"/>
      </w:pPr>
      <w:rPr>
        <w:rFonts w:ascii="Wingdings" w:hAnsi="Wingdings" w:hint="default"/>
      </w:rPr>
    </w:lvl>
    <w:lvl w:ilvl="6" w:tplc="A6BE5AA2" w:tentative="1">
      <w:start w:val="1"/>
      <w:numFmt w:val="bullet"/>
      <w:lvlText w:val=""/>
      <w:lvlJc w:val="left"/>
      <w:pPr>
        <w:tabs>
          <w:tab w:val="num" w:pos="5040"/>
        </w:tabs>
        <w:ind w:left="5040" w:hanging="360"/>
      </w:pPr>
      <w:rPr>
        <w:rFonts w:ascii="Symbol" w:hAnsi="Symbol" w:hint="default"/>
      </w:rPr>
    </w:lvl>
    <w:lvl w:ilvl="7" w:tplc="6F2C890C" w:tentative="1">
      <w:start w:val="1"/>
      <w:numFmt w:val="bullet"/>
      <w:lvlText w:val="o"/>
      <w:lvlJc w:val="left"/>
      <w:pPr>
        <w:tabs>
          <w:tab w:val="num" w:pos="5760"/>
        </w:tabs>
        <w:ind w:left="5760" w:hanging="360"/>
      </w:pPr>
      <w:rPr>
        <w:rFonts w:ascii="Courier New" w:hAnsi="Courier New" w:hint="default"/>
      </w:rPr>
    </w:lvl>
    <w:lvl w:ilvl="8" w:tplc="2E76DC4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4460D31"/>
    <w:multiLevelType w:val="hybridMultilevel"/>
    <w:tmpl w:val="A4CCD1CC"/>
    <w:lvl w:ilvl="0" w:tplc="23CA3F68">
      <w:start w:val="1"/>
      <w:numFmt w:val="bullet"/>
      <w:lvlText w:val=""/>
      <w:lvlJc w:val="left"/>
      <w:pPr>
        <w:tabs>
          <w:tab w:val="num" w:pos="720"/>
        </w:tabs>
        <w:ind w:left="720" w:hanging="360"/>
      </w:pPr>
      <w:rPr>
        <w:rFonts w:ascii="Symbol" w:hAnsi="Symbol" w:hint="default"/>
      </w:rPr>
    </w:lvl>
    <w:lvl w:ilvl="1" w:tplc="C37CE396" w:tentative="1">
      <w:start w:val="1"/>
      <w:numFmt w:val="bullet"/>
      <w:lvlText w:val="o"/>
      <w:lvlJc w:val="left"/>
      <w:pPr>
        <w:tabs>
          <w:tab w:val="num" w:pos="1440"/>
        </w:tabs>
        <w:ind w:left="1440" w:hanging="360"/>
      </w:pPr>
      <w:rPr>
        <w:rFonts w:ascii="Courier New" w:hAnsi="Courier New" w:cs="Courier New" w:hint="default"/>
      </w:rPr>
    </w:lvl>
    <w:lvl w:ilvl="2" w:tplc="B2EA2DDE" w:tentative="1">
      <w:start w:val="1"/>
      <w:numFmt w:val="bullet"/>
      <w:lvlText w:val=""/>
      <w:lvlJc w:val="left"/>
      <w:pPr>
        <w:tabs>
          <w:tab w:val="num" w:pos="2160"/>
        </w:tabs>
        <w:ind w:left="2160" w:hanging="360"/>
      </w:pPr>
      <w:rPr>
        <w:rFonts w:ascii="Wingdings" w:hAnsi="Wingdings" w:hint="default"/>
      </w:rPr>
    </w:lvl>
    <w:lvl w:ilvl="3" w:tplc="F6001C68" w:tentative="1">
      <w:start w:val="1"/>
      <w:numFmt w:val="bullet"/>
      <w:lvlText w:val=""/>
      <w:lvlJc w:val="left"/>
      <w:pPr>
        <w:tabs>
          <w:tab w:val="num" w:pos="2880"/>
        </w:tabs>
        <w:ind w:left="2880" w:hanging="360"/>
      </w:pPr>
      <w:rPr>
        <w:rFonts w:ascii="Symbol" w:hAnsi="Symbol" w:hint="default"/>
      </w:rPr>
    </w:lvl>
    <w:lvl w:ilvl="4" w:tplc="17322006" w:tentative="1">
      <w:start w:val="1"/>
      <w:numFmt w:val="bullet"/>
      <w:lvlText w:val="o"/>
      <w:lvlJc w:val="left"/>
      <w:pPr>
        <w:tabs>
          <w:tab w:val="num" w:pos="3600"/>
        </w:tabs>
        <w:ind w:left="3600" w:hanging="360"/>
      </w:pPr>
      <w:rPr>
        <w:rFonts w:ascii="Courier New" w:hAnsi="Courier New" w:cs="Courier New" w:hint="default"/>
      </w:rPr>
    </w:lvl>
    <w:lvl w:ilvl="5" w:tplc="F1B8A4A2" w:tentative="1">
      <w:start w:val="1"/>
      <w:numFmt w:val="bullet"/>
      <w:lvlText w:val=""/>
      <w:lvlJc w:val="left"/>
      <w:pPr>
        <w:tabs>
          <w:tab w:val="num" w:pos="4320"/>
        </w:tabs>
        <w:ind w:left="4320" w:hanging="360"/>
      </w:pPr>
      <w:rPr>
        <w:rFonts w:ascii="Wingdings" w:hAnsi="Wingdings" w:hint="default"/>
      </w:rPr>
    </w:lvl>
    <w:lvl w:ilvl="6" w:tplc="60540AD2" w:tentative="1">
      <w:start w:val="1"/>
      <w:numFmt w:val="bullet"/>
      <w:lvlText w:val=""/>
      <w:lvlJc w:val="left"/>
      <w:pPr>
        <w:tabs>
          <w:tab w:val="num" w:pos="5040"/>
        </w:tabs>
        <w:ind w:left="5040" w:hanging="360"/>
      </w:pPr>
      <w:rPr>
        <w:rFonts w:ascii="Symbol" w:hAnsi="Symbol" w:hint="default"/>
      </w:rPr>
    </w:lvl>
    <w:lvl w:ilvl="7" w:tplc="93FE06CA" w:tentative="1">
      <w:start w:val="1"/>
      <w:numFmt w:val="bullet"/>
      <w:lvlText w:val="o"/>
      <w:lvlJc w:val="left"/>
      <w:pPr>
        <w:tabs>
          <w:tab w:val="num" w:pos="5760"/>
        </w:tabs>
        <w:ind w:left="5760" w:hanging="360"/>
      </w:pPr>
      <w:rPr>
        <w:rFonts w:ascii="Courier New" w:hAnsi="Courier New" w:cs="Courier New" w:hint="default"/>
      </w:rPr>
    </w:lvl>
    <w:lvl w:ilvl="8" w:tplc="E7ECD0A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70460E0"/>
    <w:multiLevelType w:val="hybridMultilevel"/>
    <w:tmpl w:val="6AF0D0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3042D5"/>
    <w:multiLevelType w:val="multilevel"/>
    <w:tmpl w:val="EE5A7DA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917701E"/>
    <w:multiLevelType w:val="multilevel"/>
    <w:tmpl w:val="23688F56"/>
    <w:lvl w:ilvl="0">
      <w:start w:val="4"/>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3DA115ED"/>
    <w:multiLevelType w:val="hybridMultilevel"/>
    <w:tmpl w:val="C67AC4AA"/>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4" w15:restartNumberingAfterBreak="0">
    <w:nsid w:val="40B115B0"/>
    <w:multiLevelType w:val="hybridMultilevel"/>
    <w:tmpl w:val="69567748"/>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35" w15:restartNumberingAfterBreak="0">
    <w:nsid w:val="4181A9F4"/>
    <w:multiLevelType w:val="hybridMultilevel"/>
    <w:tmpl w:val="8688839C"/>
    <w:lvl w:ilvl="0" w:tplc="641AAF22">
      <w:start w:val="1"/>
      <w:numFmt w:val="decimal"/>
      <w:lvlText w:val="%1."/>
      <w:lvlJc w:val="left"/>
      <w:pPr>
        <w:ind w:left="720" w:hanging="360"/>
      </w:pPr>
    </w:lvl>
    <w:lvl w:ilvl="1" w:tplc="36AE2FCA">
      <w:start w:val="1"/>
      <w:numFmt w:val="lowerLetter"/>
      <w:lvlText w:val="%2."/>
      <w:lvlJc w:val="left"/>
      <w:pPr>
        <w:ind w:left="1440" w:hanging="360"/>
      </w:pPr>
    </w:lvl>
    <w:lvl w:ilvl="2" w:tplc="A94C3E16">
      <w:start w:val="1"/>
      <w:numFmt w:val="lowerRoman"/>
      <w:lvlText w:val="%3."/>
      <w:lvlJc w:val="right"/>
      <w:pPr>
        <w:ind w:left="2160" w:hanging="180"/>
      </w:pPr>
    </w:lvl>
    <w:lvl w:ilvl="3" w:tplc="33EA1924">
      <w:start w:val="1"/>
      <w:numFmt w:val="decimal"/>
      <w:lvlText w:val="%4."/>
      <w:lvlJc w:val="left"/>
      <w:pPr>
        <w:ind w:left="2880" w:hanging="360"/>
      </w:pPr>
    </w:lvl>
    <w:lvl w:ilvl="4" w:tplc="DBB09BF2">
      <w:start w:val="1"/>
      <w:numFmt w:val="lowerLetter"/>
      <w:lvlText w:val="%5."/>
      <w:lvlJc w:val="left"/>
      <w:pPr>
        <w:ind w:left="3600" w:hanging="360"/>
      </w:pPr>
    </w:lvl>
    <w:lvl w:ilvl="5" w:tplc="321E16A6">
      <w:start w:val="1"/>
      <w:numFmt w:val="lowerRoman"/>
      <w:lvlText w:val="%6."/>
      <w:lvlJc w:val="right"/>
      <w:pPr>
        <w:ind w:left="4320" w:hanging="180"/>
      </w:pPr>
    </w:lvl>
    <w:lvl w:ilvl="6" w:tplc="3E4A2214">
      <w:start w:val="1"/>
      <w:numFmt w:val="decimal"/>
      <w:lvlText w:val="%7."/>
      <w:lvlJc w:val="left"/>
      <w:pPr>
        <w:ind w:left="5040" w:hanging="360"/>
      </w:pPr>
    </w:lvl>
    <w:lvl w:ilvl="7" w:tplc="B776B510">
      <w:start w:val="1"/>
      <w:numFmt w:val="lowerLetter"/>
      <w:lvlText w:val="%8."/>
      <w:lvlJc w:val="left"/>
      <w:pPr>
        <w:ind w:left="5760" w:hanging="360"/>
      </w:pPr>
    </w:lvl>
    <w:lvl w:ilvl="8" w:tplc="C7988576">
      <w:start w:val="1"/>
      <w:numFmt w:val="lowerRoman"/>
      <w:lvlText w:val="%9."/>
      <w:lvlJc w:val="right"/>
      <w:pPr>
        <w:ind w:left="6480" w:hanging="180"/>
      </w:pPr>
    </w:lvl>
  </w:abstractNum>
  <w:abstractNum w:abstractNumId="36" w15:restartNumberingAfterBreak="0">
    <w:nsid w:val="41EB1C05"/>
    <w:multiLevelType w:val="multilevel"/>
    <w:tmpl w:val="79203F70"/>
    <w:lvl w:ilvl="0">
      <w:start w:val="1"/>
      <w:numFmt w:val="decimal"/>
      <w:lvlText w:val="%1.0."/>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2714"/>
        </w:tabs>
        <w:ind w:left="2714" w:hanging="284"/>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15:restartNumberingAfterBreak="0">
    <w:nsid w:val="445379DC"/>
    <w:multiLevelType w:val="hybridMultilevel"/>
    <w:tmpl w:val="1B48DD5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4C160D9"/>
    <w:multiLevelType w:val="hybridMultilevel"/>
    <w:tmpl w:val="471C5FD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9" w15:restartNumberingAfterBreak="0">
    <w:nsid w:val="488974A4"/>
    <w:multiLevelType w:val="multilevel"/>
    <w:tmpl w:val="3118CC2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C1C2309"/>
    <w:multiLevelType w:val="hybridMultilevel"/>
    <w:tmpl w:val="9B80E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CE3742B"/>
    <w:multiLevelType w:val="hybridMultilevel"/>
    <w:tmpl w:val="E480A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E21E9E7"/>
    <w:multiLevelType w:val="hybridMultilevel"/>
    <w:tmpl w:val="421A7034"/>
    <w:lvl w:ilvl="0" w:tplc="FE547FD0">
      <w:start w:val="2"/>
      <w:numFmt w:val="decimal"/>
      <w:lvlText w:val="%1."/>
      <w:lvlJc w:val="left"/>
      <w:pPr>
        <w:ind w:left="720" w:hanging="360"/>
      </w:pPr>
    </w:lvl>
    <w:lvl w:ilvl="1" w:tplc="DD2C6E32">
      <w:start w:val="1"/>
      <w:numFmt w:val="lowerLetter"/>
      <w:lvlText w:val="%2."/>
      <w:lvlJc w:val="left"/>
      <w:pPr>
        <w:ind w:left="1440" w:hanging="360"/>
      </w:pPr>
    </w:lvl>
    <w:lvl w:ilvl="2" w:tplc="FED279B6">
      <w:start w:val="1"/>
      <w:numFmt w:val="lowerRoman"/>
      <w:lvlText w:val="%3."/>
      <w:lvlJc w:val="right"/>
      <w:pPr>
        <w:ind w:left="2160" w:hanging="180"/>
      </w:pPr>
    </w:lvl>
    <w:lvl w:ilvl="3" w:tplc="CAB29A56">
      <w:start w:val="1"/>
      <w:numFmt w:val="decimal"/>
      <w:lvlText w:val="%4."/>
      <w:lvlJc w:val="left"/>
      <w:pPr>
        <w:ind w:left="2880" w:hanging="360"/>
      </w:pPr>
    </w:lvl>
    <w:lvl w:ilvl="4" w:tplc="73F26BD4">
      <w:start w:val="1"/>
      <w:numFmt w:val="lowerLetter"/>
      <w:lvlText w:val="%5."/>
      <w:lvlJc w:val="left"/>
      <w:pPr>
        <w:ind w:left="3600" w:hanging="360"/>
      </w:pPr>
    </w:lvl>
    <w:lvl w:ilvl="5" w:tplc="04322EF0">
      <w:start w:val="1"/>
      <w:numFmt w:val="lowerRoman"/>
      <w:lvlText w:val="%6."/>
      <w:lvlJc w:val="right"/>
      <w:pPr>
        <w:ind w:left="4320" w:hanging="180"/>
      </w:pPr>
    </w:lvl>
    <w:lvl w:ilvl="6" w:tplc="F69C7F1A">
      <w:start w:val="1"/>
      <w:numFmt w:val="decimal"/>
      <w:lvlText w:val="%7."/>
      <w:lvlJc w:val="left"/>
      <w:pPr>
        <w:ind w:left="5040" w:hanging="360"/>
      </w:pPr>
    </w:lvl>
    <w:lvl w:ilvl="7" w:tplc="87C412D6">
      <w:start w:val="1"/>
      <w:numFmt w:val="lowerLetter"/>
      <w:lvlText w:val="%8."/>
      <w:lvlJc w:val="left"/>
      <w:pPr>
        <w:ind w:left="5760" w:hanging="360"/>
      </w:pPr>
    </w:lvl>
    <w:lvl w:ilvl="8" w:tplc="F8D49ADC">
      <w:start w:val="1"/>
      <w:numFmt w:val="lowerRoman"/>
      <w:lvlText w:val="%9."/>
      <w:lvlJc w:val="right"/>
      <w:pPr>
        <w:ind w:left="6480" w:hanging="180"/>
      </w:pPr>
    </w:lvl>
  </w:abstractNum>
  <w:abstractNum w:abstractNumId="43" w15:restartNumberingAfterBreak="0">
    <w:nsid w:val="4E652FBD"/>
    <w:multiLevelType w:val="hybridMultilevel"/>
    <w:tmpl w:val="2B92CF8C"/>
    <w:lvl w:ilvl="0" w:tplc="0809000F">
      <w:start w:val="1"/>
      <w:numFmt w:val="decimal"/>
      <w:lvlText w:val="%1."/>
      <w:lvlJc w:val="left"/>
      <w:pPr>
        <w:ind w:left="720" w:hanging="360"/>
      </w:pPr>
    </w:lvl>
    <w:lvl w:ilvl="1" w:tplc="FFFFFFFF">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03B3B8C"/>
    <w:multiLevelType w:val="multilevel"/>
    <w:tmpl w:val="BEAED3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14518A1"/>
    <w:multiLevelType w:val="hybridMultilevel"/>
    <w:tmpl w:val="B4080BBC"/>
    <w:lvl w:ilvl="0" w:tplc="6D54CC38">
      <w:start w:val="1"/>
      <w:numFmt w:val="decimal"/>
      <w:lvlText w:val="%1."/>
      <w:lvlJc w:val="left"/>
      <w:pPr>
        <w:tabs>
          <w:tab w:val="num" w:pos="360"/>
        </w:tabs>
        <w:ind w:left="360" w:hanging="360"/>
      </w:pPr>
      <w:rPr>
        <w:rFonts w:hint="default"/>
      </w:rPr>
    </w:lvl>
    <w:lvl w:ilvl="1" w:tplc="143488AA" w:tentative="1">
      <w:start w:val="1"/>
      <w:numFmt w:val="lowerLetter"/>
      <w:lvlText w:val="%2."/>
      <w:lvlJc w:val="left"/>
      <w:pPr>
        <w:tabs>
          <w:tab w:val="num" w:pos="1080"/>
        </w:tabs>
        <w:ind w:left="1080" w:hanging="360"/>
      </w:pPr>
    </w:lvl>
    <w:lvl w:ilvl="2" w:tplc="84D8E5C0" w:tentative="1">
      <w:start w:val="1"/>
      <w:numFmt w:val="lowerRoman"/>
      <w:lvlText w:val="%3."/>
      <w:lvlJc w:val="right"/>
      <w:pPr>
        <w:tabs>
          <w:tab w:val="num" w:pos="1800"/>
        </w:tabs>
        <w:ind w:left="1800" w:hanging="180"/>
      </w:pPr>
    </w:lvl>
    <w:lvl w:ilvl="3" w:tplc="AA0C2276" w:tentative="1">
      <w:start w:val="1"/>
      <w:numFmt w:val="decimal"/>
      <w:lvlText w:val="%4."/>
      <w:lvlJc w:val="left"/>
      <w:pPr>
        <w:tabs>
          <w:tab w:val="num" w:pos="2520"/>
        </w:tabs>
        <w:ind w:left="2520" w:hanging="360"/>
      </w:pPr>
    </w:lvl>
    <w:lvl w:ilvl="4" w:tplc="85D24016" w:tentative="1">
      <w:start w:val="1"/>
      <w:numFmt w:val="lowerLetter"/>
      <w:lvlText w:val="%5."/>
      <w:lvlJc w:val="left"/>
      <w:pPr>
        <w:tabs>
          <w:tab w:val="num" w:pos="3240"/>
        </w:tabs>
        <w:ind w:left="3240" w:hanging="360"/>
      </w:pPr>
    </w:lvl>
    <w:lvl w:ilvl="5" w:tplc="FA2AAA5E" w:tentative="1">
      <w:start w:val="1"/>
      <w:numFmt w:val="lowerRoman"/>
      <w:lvlText w:val="%6."/>
      <w:lvlJc w:val="right"/>
      <w:pPr>
        <w:tabs>
          <w:tab w:val="num" w:pos="3960"/>
        </w:tabs>
        <w:ind w:left="3960" w:hanging="180"/>
      </w:pPr>
    </w:lvl>
    <w:lvl w:ilvl="6" w:tplc="86167D62" w:tentative="1">
      <w:start w:val="1"/>
      <w:numFmt w:val="decimal"/>
      <w:lvlText w:val="%7."/>
      <w:lvlJc w:val="left"/>
      <w:pPr>
        <w:tabs>
          <w:tab w:val="num" w:pos="4680"/>
        </w:tabs>
        <w:ind w:left="4680" w:hanging="360"/>
      </w:pPr>
    </w:lvl>
    <w:lvl w:ilvl="7" w:tplc="8E865630" w:tentative="1">
      <w:start w:val="1"/>
      <w:numFmt w:val="lowerLetter"/>
      <w:lvlText w:val="%8."/>
      <w:lvlJc w:val="left"/>
      <w:pPr>
        <w:tabs>
          <w:tab w:val="num" w:pos="5400"/>
        </w:tabs>
        <w:ind w:left="5400" w:hanging="360"/>
      </w:pPr>
    </w:lvl>
    <w:lvl w:ilvl="8" w:tplc="F74E327E" w:tentative="1">
      <w:start w:val="1"/>
      <w:numFmt w:val="lowerRoman"/>
      <w:lvlText w:val="%9."/>
      <w:lvlJc w:val="right"/>
      <w:pPr>
        <w:tabs>
          <w:tab w:val="num" w:pos="6120"/>
        </w:tabs>
        <w:ind w:left="6120" w:hanging="180"/>
      </w:pPr>
    </w:lvl>
  </w:abstractNum>
  <w:abstractNum w:abstractNumId="46" w15:restartNumberingAfterBreak="0">
    <w:nsid w:val="51E03EA2"/>
    <w:multiLevelType w:val="hybridMultilevel"/>
    <w:tmpl w:val="EBEE8D98"/>
    <w:lvl w:ilvl="0" w:tplc="0809001B">
      <w:start w:val="1"/>
      <w:numFmt w:val="lowerRoman"/>
      <w:lvlText w:val="%1."/>
      <w:lvlJc w:val="right"/>
      <w:pPr>
        <w:tabs>
          <w:tab w:val="num" w:pos="720"/>
        </w:tabs>
        <w:ind w:left="720" w:hanging="360"/>
      </w:pPr>
      <w:rPr>
        <w:rFonts w:hint="default"/>
      </w:rPr>
    </w:lvl>
    <w:lvl w:ilvl="1" w:tplc="05A60444" w:tentative="1">
      <w:start w:val="1"/>
      <w:numFmt w:val="bullet"/>
      <w:lvlText w:val="o"/>
      <w:lvlJc w:val="left"/>
      <w:pPr>
        <w:tabs>
          <w:tab w:val="num" w:pos="1440"/>
        </w:tabs>
        <w:ind w:left="1440" w:hanging="360"/>
      </w:pPr>
      <w:rPr>
        <w:rFonts w:ascii="Courier New" w:hAnsi="Courier New" w:cs="Courier New" w:hint="default"/>
      </w:rPr>
    </w:lvl>
    <w:lvl w:ilvl="2" w:tplc="FCB426C8" w:tentative="1">
      <w:start w:val="1"/>
      <w:numFmt w:val="bullet"/>
      <w:lvlText w:val=""/>
      <w:lvlJc w:val="left"/>
      <w:pPr>
        <w:tabs>
          <w:tab w:val="num" w:pos="2160"/>
        </w:tabs>
        <w:ind w:left="2160" w:hanging="360"/>
      </w:pPr>
      <w:rPr>
        <w:rFonts w:ascii="Wingdings" w:hAnsi="Wingdings" w:hint="default"/>
      </w:rPr>
    </w:lvl>
    <w:lvl w:ilvl="3" w:tplc="321CD682" w:tentative="1">
      <w:start w:val="1"/>
      <w:numFmt w:val="bullet"/>
      <w:lvlText w:val=""/>
      <w:lvlJc w:val="left"/>
      <w:pPr>
        <w:tabs>
          <w:tab w:val="num" w:pos="2880"/>
        </w:tabs>
        <w:ind w:left="2880" w:hanging="360"/>
      </w:pPr>
      <w:rPr>
        <w:rFonts w:ascii="Symbol" w:hAnsi="Symbol" w:hint="default"/>
      </w:rPr>
    </w:lvl>
    <w:lvl w:ilvl="4" w:tplc="CFAA4108" w:tentative="1">
      <w:start w:val="1"/>
      <w:numFmt w:val="bullet"/>
      <w:lvlText w:val="o"/>
      <w:lvlJc w:val="left"/>
      <w:pPr>
        <w:tabs>
          <w:tab w:val="num" w:pos="3600"/>
        </w:tabs>
        <w:ind w:left="3600" w:hanging="360"/>
      </w:pPr>
      <w:rPr>
        <w:rFonts w:ascii="Courier New" w:hAnsi="Courier New" w:cs="Courier New" w:hint="default"/>
      </w:rPr>
    </w:lvl>
    <w:lvl w:ilvl="5" w:tplc="527261E8" w:tentative="1">
      <w:start w:val="1"/>
      <w:numFmt w:val="bullet"/>
      <w:lvlText w:val=""/>
      <w:lvlJc w:val="left"/>
      <w:pPr>
        <w:tabs>
          <w:tab w:val="num" w:pos="4320"/>
        </w:tabs>
        <w:ind w:left="4320" w:hanging="360"/>
      </w:pPr>
      <w:rPr>
        <w:rFonts w:ascii="Wingdings" w:hAnsi="Wingdings" w:hint="default"/>
      </w:rPr>
    </w:lvl>
    <w:lvl w:ilvl="6" w:tplc="67CEB8CE" w:tentative="1">
      <w:start w:val="1"/>
      <w:numFmt w:val="bullet"/>
      <w:lvlText w:val=""/>
      <w:lvlJc w:val="left"/>
      <w:pPr>
        <w:tabs>
          <w:tab w:val="num" w:pos="5040"/>
        </w:tabs>
        <w:ind w:left="5040" w:hanging="360"/>
      </w:pPr>
      <w:rPr>
        <w:rFonts w:ascii="Symbol" w:hAnsi="Symbol" w:hint="default"/>
      </w:rPr>
    </w:lvl>
    <w:lvl w:ilvl="7" w:tplc="4C083AFE" w:tentative="1">
      <w:start w:val="1"/>
      <w:numFmt w:val="bullet"/>
      <w:lvlText w:val="o"/>
      <w:lvlJc w:val="left"/>
      <w:pPr>
        <w:tabs>
          <w:tab w:val="num" w:pos="5760"/>
        </w:tabs>
        <w:ind w:left="5760" w:hanging="360"/>
      </w:pPr>
      <w:rPr>
        <w:rFonts w:ascii="Courier New" w:hAnsi="Courier New" w:cs="Courier New" w:hint="default"/>
      </w:rPr>
    </w:lvl>
    <w:lvl w:ilvl="8" w:tplc="A1E66A6C"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1750667"/>
    <w:multiLevelType w:val="hybridMultilevel"/>
    <w:tmpl w:val="BE7E79E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8" w15:restartNumberingAfterBreak="0">
    <w:nsid w:val="620F6DCA"/>
    <w:multiLevelType w:val="hybridMultilevel"/>
    <w:tmpl w:val="3AD44B38"/>
    <w:lvl w:ilvl="0" w:tplc="13C011FE">
      <w:start w:val="1"/>
      <w:numFmt w:val="bullet"/>
      <w:lvlText w:val=""/>
      <w:lvlJc w:val="left"/>
      <w:pPr>
        <w:ind w:left="720" w:hanging="360"/>
      </w:pPr>
      <w:rPr>
        <w:rFonts w:ascii="Symbol" w:hAnsi="Symbol" w:hint="default"/>
      </w:rPr>
    </w:lvl>
    <w:lvl w:ilvl="1" w:tplc="8C401490">
      <w:start w:val="1"/>
      <w:numFmt w:val="bullet"/>
      <w:lvlText w:val=""/>
      <w:lvlJc w:val="left"/>
      <w:pPr>
        <w:ind w:left="1440" w:hanging="360"/>
      </w:pPr>
      <w:rPr>
        <w:rFonts w:ascii="Symbol" w:hAnsi="Symbol" w:hint="default"/>
      </w:rPr>
    </w:lvl>
    <w:lvl w:ilvl="2" w:tplc="2220AF02">
      <w:start w:val="1"/>
      <w:numFmt w:val="bullet"/>
      <w:lvlText w:val=""/>
      <w:lvlJc w:val="left"/>
      <w:pPr>
        <w:ind w:left="2160" w:hanging="360"/>
      </w:pPr>
      <w:rPr>
        <w:rFonts w:ascii="Wingdings" w:hAnsi="Wingdings" w:hint="default"/>
      </w:rPr>
    </w:lvl>
    <w:lvl w:ilvl="3" w:tplc="8364F2B4">
      <w:start w:val="1"/>
      <w:numFmt w:val="bullet"/>
      <w:lvlText w:val=""/>
      <w:lvlJc w:val="left"/>
      <w:pPr>
        <w:ind w:left="2880" w:hanging="360"/>
      </w:pPr>
      <w:rPr>
        <w:rFonts w:ascii="Symbol" w:hAnsi="Symbol" w:hint="default"/>
      </w:rPr>
    </w:lvl>
    <w:lvl w:ilvl="4" w:tplc="88CEC3F0">
      <w:start w:val="1"/>
      <w:numFmt w:val="bullet"/>
      <w:lvlText w:val="o"/>
      <w:lvlJc w:val="left"/>
      <w:pPr>
        <w:ind w:left="3600" w:hanging="360"/>
      </w:pPr>
      <w:rPr>
        <w:rFonts w:ascii="Courier New" w:hAnsi="Courier New" w:hint="default"/>
      </w:rPr>
    </w:lvl>
    <w:lvl w:ilvl="5" w:tplc="4A0C4060">
      <w:start w:val="1"/>
      <w:numFmt w:val="bullet"/>
      <w:lvlText w:val=""/>
      <w:lvlJc w:val="left"/>
      <w:pPr>
        <w:ind w:left="4320" w:hanging="360"/>
      </w:pPr>
      <w:rPr>
        <w:rFonts w:ascii="Wingdings" w:hAnsi="Wingdings" w:hint="default"/>
      </w:rPr>
    </w:lvl>
    <w:lvl w:ilvl="6" w:tplc="13201FF4">
      <w:start w:val="1"/>
      <w:numFmt w:val="bullet"/>
      <w:lvlText w:val=""/>
      <w:lvlJc w:val="left"/>
      <w:pPr>
        <w:ind w:left="5040" w:hanging="360"/>
      </w:pPr>
      <w:rPr>
        <w:rFonts w:ascii="Symbol" w:hAnsi="Symbol" w:hint="default"/>
      </w:rPr>
    </w:lvl>
    <w:lvl w:ilvl="7" w:tplc="1632ED78">
      <w:start w:val="1"/>
      <w:numFmt w:val="bullet"/>
      <w:lvlText w:val="o"/>
      <w:lvlJc w:val="left"/>
      <w:pPr>
        <w:ind w:left="5760" w:hanging="360"/>
      </w:pPr>
      <w:rPr>
        <w:rFonts w:ascii="Courier New" w:hAnsi="Courier New" w:hint="default"/>
      </w:rPr>
    </w:lvl>
    <w:lvl w:ilvl="8" w:tplc="A468BFF0">
      <w:start w:val="1"/>
      <w:numFmt w:val="bullet"/>
      <w:lvlText w:val=""/>
      <w:lvlJc w:val="left"/>
      <w:pPr>
        <w:ind w:left="6480" w:hanging="360"/>
      </w:pPr>
      <w:rPr>
        <w:rFonts w:ascii="Wingdings" w:hAnsi="Wingdings" w:hint="default"/>
      </w:rPr>
    </w:lvl>
  </w:abstractNum>
  <w:abstractNum w:abstractNumId="49" w15:restartNumberingAfterBreak="0">
    <w:nsid w:val="628F660A"/>
    <w:multiLevelType w:val="hybridMultilevel"/>
    <w:tmpl w:val="B2644E20"/>
    <w:lvl w:ilvl="0" w:tplc="3D4861A6">
      <w:start w:val="1"/>
      <w:numFmt w:val="bullet"/>
      <w:lvlText w:val=""/>
      <w:lvlJc w:val="left"/>
      <w:pPr>
        <w:tabs>
          <w:tab w:val="num" w:pos="720"/>
        </w:tabs>
        <w:ind w:left="720" w:hanging="360"/>
      </w:pPr>
      <w:rPr>
        <w:rFonts w:ascii="Symbol" w:hAnsi="Symbol" w:hint="default"/>
        <w:color w:val="auto"/>
      </w:rPr>
    </w:lvl>
    <w:lvl w:ilvl="1" w:tplc="7CAEBAF8">
      <w:start w:val="1"/>
      <w:numFmt w:val="bullet"/>
      <w:lvlText w:val="o"/>
      <w:lvlJc w:val="left"/>
      <w:pPr>
        <w:tabs>
          <w:tab w:val="num" w:pos="1440"/>
        </w:tabs>
        <w:ind w:left="1440" w:hanging="360"/>
      </w:pPr>
      <w:rPr>
        <w:rFonts w:ascii="Courier New" w:hAnsi="Courier New" w:hint="default"/>
      </w:rPr>
    </w:lvl>
    <w:lvl w:ilvl="2" w:tplc="36AE3792" w:tentative="1">
      <w:start w:val="1"/>
      <w:numFmt w:val="bullet"/>
      <w:lvlText w:val=""/>
      <w:lvlJc w:val="left"/>
      <w:pPr>
        <w:tabs>
          <w:tab w:val="num" w:pos="2160"/>
        </w:tabs>
        <w:ind w:left="2160" w:hanging="360"/>
      </w:pPr>
      <w:rPr>
        <w:rFonts w:ascii="Wingdings" w:hAnsi="Wingdings" w:hint="default"/>
      </w:rPr>
    </w:lvl>
    <w:lvl w:ilvl="3" w:tplc="3726300A" w:tentative="1">
      <w:start w:val="1"/>
      <w:numFmt w:val="bullet"/>
      <w:lvlText w:val=""/>
      <w:lvlJc w:val="left"/>
      <w:pPr>
        <w:tabs>
          <w:tab w:val="num" w:pos="2880"/>
        </w:tabs>
        <w:ind w:left="2880" w:hanging="360"/>
      </w:pPr>
      <w:rPr>
        <w:rFonts w:ascii="Symbol" w:hAnsi="Symbol" w:hint="default"/>
      </w:rPr>
    </w:lvl>
    <w:lvl w:ilvl="4" w:tplc="3FA8650A" w:tentative="1">
      <w:start w:val="1"/>
      <w:numFmt w:val="bullet"/>
      <w:lvlText w:val="o"/>
      <w:lvlJc w:val="left"/>
      <w:pPr>
        <w:tabs>
          <w:tab w:val="num" w:pos="3600"/>
        </w:tabs>
        <w:ind w:left="3600" w:hanging="360"/>
      </w:pPr>
      <w:rPr>
        <w:rFonts w:ascii="Courier New" w:hAnsi="Courier New" w:hint="default"/>
      </w:rPr>
    </w:lvl>
    <w:lvl w:ilvl="5" w:tplc="CB9EFD16" w:tentative="1">
      <w:start w:val="1"/>
      <w:numFmt w:val="bullet"/>
      <w:lvlText w:val=""/>
      <w:lvlJc w:val="left"/>
      <w:pPr>
        <w:tabs>
          <w:tab w:val="num" w:pos="4320"/>
        </w:tabs>
        <w:ind w:left="4320" w:hanging="360"/>
      </w:pPr>
      <w:rPr>
        <w:rFonts w:ascii="Wingdings" w:hAnsi="Wingdings" w:hint="default"/>
      </w:rPr>
    </w:lvl>
    <w:lvl w:ilvl="6" w:tplc="F4FCFB40" w:tentative="1">
      <w:start w:val="1"/>
      <w:numFmt w:val="bullet"/>
      <w:lvlText w:val=""/>
      <w:lvlJc w:val="left"/>
      <w:pPr>
        <w:tabs>
          <w:tab w:val="num" w:pos="5040"/>
        </w:tabs>
        <w:ind w:left="5040" w:hanging="360"/>
      </w:pPr>
      <w:rPr>
        <w:rFonts w:ascii="Symbol" w:hAnsi="Symbol" w:hint="default"/>
      </w:rPr>
    </w:lvl>
    <w:lvl w:ilvl="7" w:tplc="6AD4DB52" w:tentative="1">
      <w:start w:val="1"/>
      <w:numFmt w:val="bullet"/>
      <w:lvlText w:val="o"/>
      <w:lvlJc w:val="left"/>
      <w:pPr>
        <w:tabs>
          <w:tab w:val="num" w:pos="5760"/>
        </w:tabs>
        <w:ind w:left="5760" w:hanging="360"/>
      </w:pPr>
      <w:rPr>
        <w:rFonts w:ascii="Courier New" w:hAnsi="Courier New" w:hint="default"/>
      </w:rPr>
    </w:lvl>
    <w:lvl w:ilvl="8" w:tplc="57527590"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3707090"/>
    <w:multiLevelType w:val="hybridMultilevel"/>
    <w:tmpl w:val="738AE448"/>
    <w:lvl w:ilvl="0" w:tplc="4E9E7DF6">
      <w:start w:val="1"/>
      <w:numFmt w:val="bullet"/>
      <w:lvlText w:val=""/>
      <w:lvlJc w:val="left"/>
      <w:pPr>
        <w:ind w:left="720" w:hanging="360"/>
      </w:pPr>
      <w:rPr>
        <w:rFonts w:ascii="Symbol" w:hAnsi="Symbol" w:hint="default"/>
      </w:rPr>
    </w:lvl>
    <w:lvl w:ilvl="1" w:tplc="E89074EE">
      <w:start w:val="1"/>
      <w:numFmt w:val="bullet"/>
      <w:lvlText w:val=""/>
      <w:lvlJc w:val="left"/>
      <w:pPr>
        <w:ind w:left="1440" w:hanging="360"/>
      </w:pPr>
      <w:rPr>
        <w:rFonts w:ascii="Symbol" w:hAnsi="Symbol" w:hint="default"/>
      </w:rPr>
    </w:lvl>
    <w:lvl w:ilvl="2" w:tplc="5CD246A4">
      <w:start w:val="1"/>
      <w:numFmt w:val="bullet"/>
      <w:lvlText w:val=""/>
      <w:lvlJc w:val="left"/>
      <w:pPr>
        <w:ind w:left="2160" w:hanging="360"/>
      </w:pPr>
      <w:rPr>
        <w:rFonts w:ascii="Wingdings" w:hAnsi="Wingdings" w:hint="default"/>
      </w:rPr>
    </w:lvl>
    <w:lvl w:ilvl="3" w:tplc="4E906830">
      <w:start w:val="1"/>
      <w:numFmt w:val="bullet"/>
      <w:lvlText w:val=""/>
      <w:lvlJc w:val="left"/>
      <w:pPr>
        <w:ind w:left="2880" w:hanging="360"/>
      </w:pPr>
      <w:rPr>
        <w:rFonts w:ascii="Symbol" w:hAnsi="Symbol" w:hint="default"/>
      </w:rPr>
    </w:lvl>
    <w:lvl w:ilvl="4" w:tplc="5A5842B8">
      <w:start w:val="1"/>
      <w:numFmt w:val="bullet"/>
      <w:lvlText w:val="o"/>
      <w:lvlJc w:val="left"/>
      <w:pPr>
        <w:ind w:left="3600" w:hanging="360"/>
      </w:pPr>
      <w:rPr>
        <w:rFonts w:ascii="Courier New" w:hAnsi="Courier New" w:hint="default"/>
      </w:rPr>
    </w:lvl>
    <w:lvl w:ilvl="5" w:tplc="F6BAEF86">
      <w:start w:val="1"/>
      <w:numFmt w:val="bullet"/>
      <w:lvlText w:val=""/>
      <w:lvlJc w:val="left"/>
      <w:pPr>
        <w:ind w:left="4320" w:hanging="360"/>
      </w:pPr>
      <w:rPr>
        <w:rFonts w:ascii="Wingdings" w:hAnsi="Wingdings" w:hint="default"/>
      </w:rPr>
    </w:lvl>
    <w:lvl w:ilvl="6" w:tplc="8B76B5D8">
      <w:start w:val="1"/>
      <w:numFmt w:val="bullet"/>
      <w:lvlText w:val=""/>
      <w:lvlJc w:val="left"/>
      <w:pPr>
        <w:ind w:left="5040" w:hanging="360"/>
      </w:pPr>
      <w:rPr>
        <w:rFonts w:ascii="Symbol" w:hAnsi="Symbol" w:hint="default"/>
      </w:rPr>
    </w:lvl>
    <w:lvl w:ilvl="7" w:tplc="CA687EB6">
      <w:start w:val="1"/>
      <w:numFmt w:val="bullet"/>
      <w:lvlText w:val="o"/>
      <w:lvlJc w:val="left"/>
      <w:pPr>
        <w:ind w:left="5760" w:hanging="360"/>
      </w:pPr>
      <w:rPr>
        <w:rFonts w:ascii="Courier New" w:hAnsi="Courier New" w:hint="default"/>
      </w:rPr>
    </w:lvl>
    <w:lvl w:ilvl="8" w:tplc="74D2FEA6">
      <w:start w:val="1"/>
      <w:numFmt w:val="bullet"/>
      <w:lvlText w:val=""/>
      <w:lvlJc w:val="left"/>
      <w:pPr>
        <w:ind w:left="6480" w:hanging="360"/>
      </w:pPr>
      <w:rPr>
        <w:rFonts w:ascii="Wingdings" w:hAnsi="Wingdings" w:hint="default"/>
      </w:rPr>
    </w:lvl>
  </w:abstractNum>
  <w:abstractNum w:abstractNumId="51" w15:restartNumberingAfterBreak="0">
    <w:nsid w:val="65400E46"/>
    <w:multiLevelType w:val="hybridMultilevel"/>
    <w:tmpl w:val="FEC45596"/>
    <w:lvl w:ilvl="0" w:tplc="B01A805E">
      <w:start w:val="1"/>
      <w:numFmt w:val="bullet"/>
      <w:lvlText w:val=""/>
      <w:lvlJc w:val="left"/>
      <w:pPr>
        <w:ind w:left="720" w:hanging="360"/>
      </w:pPr>
      <w:rPr>
        <w:rFonts w:ascii="Symbol" w:hAnsi="Symbol" w:hint="default"/>
      </w:rPr>
    </w:lvl>
    <w:lvl w:ilvl="1" w:tplc="16E831F4">
      <w:start w:val="1"/>
      <w:numFmt w:val="bullet"/>
      <w:lvlText w:val="o"/>
      <w:lvlJc w:val="left"/>
      <w:pPr>
        <w:ind w:left="1440" w:hanging="360"/>
      </w:pPr>
      <w:rPr>
        <w:rFonts w:ascii="Courier New" w:hAnsi="Courier New" w:hint="default"/>
      </w:rPr>
    </w:lvl>
    <w:lvl w:ilvl="2" w:tplc="B6C2CD6C">
      <w:start w:val="1"/>
      <w:numFmt w:val="bullet"/>
      <w:lvlText w:val=""/>
      <w:lvlJc w:val="left"/>
      <w:pPr>
        <w:ind w:left="2160" w:hanging="360"/>
      </w:pPr>
      <w:rPr>
        <w:rFonts w:ascii="Wingdings" w:hAnsi="Wingdings" w:hint="default"/>
      </w:rPr>
    </w:lvl>
    <w:lvl w:ilvl="3" w:tplc="227C34AE">
      <w:start w:val="1"/>
      <w:numFmt w:val="bullet"/>
      <w:lvlText w:val=""/>
      <w:lvlJc w:val="left"/>
      <w:pPr>
        <w:ind w:left="2880" w:hanging="360"/>
      </w:pPr>
      <w:rPr>
        <w:rFonts w:ascii="Symbol" w:hAnsi="Symbol" w:hint="default"/>
      </w:rPr>
    </w:lvl>
    <w:lvl w:ilvl="4" w:tplc="5FA838BA">
      <w:start w:val="1"/>
      <w:numFmt w:val="bullet"/>
      <w:lvlText w:val="o"/>
      <w:lvlJc w:val="left"/>
      <w:pPr>
        <w:ind w:left="3600" w:hanging="360"/>
      </w:pPr>
      <w:rPr>
        <w:rFonts w:ascii="Courier New" w:hAnsi="Courier New" w:hint="default"/>
      </w:rPr>
    </w:lvl>
    <w:lvl w:ilvl="5" w:tplc="8F80B7D2">
      <w:start w:val="1"/>
      <w:numFmt w:val="bullet"/>
      <w:lvlText w:val=""/>
      <w:lvlJc w:val="left"/>
      <w:pPr>
        <w:ind w:left="4320" w:hanging="360"/>
      </w:pPr>
      <w:rPr>
        <w:rFonts w:ascii="Wingdings" w:hAnsi="Wingdings" w:hint="default"/>
      </w:rPr>
    </w:lvl>
    <w:lvl w:ilvl="6" w:tplc="A718B752">
      <w:start w:val="1"/>
      <w:numFmt w:val="bullet"/>
      <w:lvlText w:val=""/>
      <w:lvlJc w:val="left"/>
      <w:pPr>
        <w:ind w:left="5040" w:hanging="360"/>
      </w:pPr>
      <w:rPr>
        <w:rFonts w:ascii="Symbol" w:hAnsi="Symbol" w:hint="default"/>
      </w:rPr>
    </w:lvl>
    <w:lvl w:ilvl="7" w:tplc="6B400680">
      <w:start w:val="1"/>
      <w:numFmt w:val="bullet"/>
      <w:lvlText w:val="o"/>
      <w:lvlJc w:val="left"/>
      <w:pPr>
        <w:ind w:left="5760" w:hanging="360"/>
      </w:pPr>
      <w:rPr>
        <w:rFonts w:ascii="Courier New" w:hAnsi="Courier New" w:hint="default"/>
      </w:rPr>
    </w:lvl>
    <w:lvl w:ilvl="8" w:tplc="BE58CB7C">
      <w:start w:val="1"/>
      <w:numFmt w:val="bullet"/>
      <w:lvlText w:val=""/>
      <w:lvlJc w:val="left"/>
      <w:pPr>
        <w:ind w:left="6480" w:hanging="360"/>
      </w:pPr>
      <w:rPr>
        <w:rFonts w:ascii="Wingdings" w:hAnsi="Wingdings" w:hint="default"/>
      </w:rPr>
    </w:lvl>
  </w:abstractNum>
  <w:abstractNum w:abstractNumId="52" w15:restartNumberingAfterBreak="0">
    <w:nsid w:val="6740FD02"/>
    <w:multiLevelType w:val="hybridMultilevel"/>
    <w:tmpl w:val="FE5A8DB4"/>
    <w:lvl w:ilvl="0" w:tplc="CAB05C64">
      <w:start w:val="1"/>
      <w:numFmt w:val="bullet"/>
      <w:lvlText w:val=""/>
      <w:lvlJc w:val="left"/>
      <w:pPr>
        <w:ind w:left="720" w:hanging="360"/>
      </w:pPr>
      <w:rPr>
        <w:rFonts w:ascii="Symbol" w:hAnsi="Symbol" w:hint="default"/>
      </w:rPr>
    </w:lvl>
    <w:lvl w:ilvl="1" w:tplc="DD5A41CC">
      <w:start w:val="1"/>
      <w:numFmt w:val="bullet"/>
      <w:lvlText w:val=""/>
      <w:lvlJc w:val="left"/>
      <w:pPr>
        <w:ind w:left="1440" w:hanging="360"/>
      </w:pPr>
      <w:rPr>
        <w:rFonts w:ascii="Symbol" w:hAnsi="Symbol" w:hint="default"/>
      </w:rPr>
    </w:lvl>
    <w:lvl w:ilvl="2" w:tplc="BB44D326">
      <w:start w:val="1"/>
      <w:numFmt w:val="bullet"/>
      <w:lvlText w:val=""/>
      <w:lvlJc w:val="left"/>
      <w:pPr>
        <w:ind w:left="2160" w:hanging="360"/>
      </w:pPr>
      <w:rPr>
        <w:rFonts w:ascii="Wingdings" w:hAnsi="Wingdings" w:hint="default"/>
      </w:rPr>
    </w:lvl>
    <w:lvl w:ilvl="3" w:tplc="D824973E">
      <w:start w:val="1"/>
      <w:numFmt w:val="bullet"/>
      <w:lvlText w:val=""/>
      <w:lvlJc w:val="left"/>
      <w:pPr>
        <w:ind w:left="2880" w:hanging="360"/>
      </w:pPr>
      <w:rPr>
        <w:rFonts w:ascii="Symbol" w:hAnsi="Symbol" w:hint="default"/>
      </w:rPr>
    </w:lvl>
    <w:lvl w:ilvl="4" w:tplc="A1943C1C">
      <w:start w:val="1"/>
      <w:numFmt w:val="bullet"/>
      <w:lvlText w:val="o"/>
      <w:lvlJc w:val="left"/>
      <w:pPr>
        <w:ind w:left="3600" w:hanging="360"/>
      </w:pPr>
      <w:rPr>
        <w:rFonts w:ascii="Courier New" w:hAnsi="Courier New" w:hint="default"/>
      </w:rPr>
    </w:lvl>
    <w:lvl w:ilvl="5" w:tplc="5A7E14F6">
      <w:start w:val="1"/>
      <w:numFmt w:val="bullet"/>
      <w:lvlText w:val=""/>
      <w:lvlJc w:val="left"/>
      <w:pPr>
        <w:ind w:left="4320" w:hanging="360"/>
      </w:pPr>
      <w:rPr>
        <w:rFonts w:ascii="Wingdings" w:hAnsi="Wingdings" w:hint="default"/>
      </w:rPr>
    </w:lvl>
    <w:lvl w:ilvl="6" w:tplc="85DA779A">
      <w:start w:val="1"/>
      <w:numFmt w:val="bullet"/>
      <w:lvlText w:val=""/>
      <w:lvlJc w:val="left"/>
      <w:pPr>
        <w:ind w:left="5040" w:hanging="360"/>
      </w:pPr>
      <w:rPr>
        <w:rFonts w:ascii="Symbol" w:hAnsi="Symbol" w:hint="default"/>
      </w:rPr>
    </w:lvl>
    <w:lvl w:ilvl="7" w:tplc="C3EA92A6">
      <w:start w:val="1"/>
      <w:numFmt w:val="bullet"/>
      <w:lvlText w:val="o"/>
      <w:lvlJc w:val="left"/>
      <w:pPr>
        <w:ind w:left="5760" w:hanging="360"/>
      </w:pPr>
      <w:rPr>
        <w:rFonts w:ascii="Courier New" w:hAnsi="Courier New" w:hint="default"/>
      </w:rPr>
    </w:lvl>
    <w:lvl w:ilvl="8" w:tplc="52CCECE4">
      <w:start w:val="1"/>
      <w:numFmt w:val="bullet"/>
      <w:lvlText w:val=""/>
      <w:lvlJc w:val="left"/>
      <w:pPr>
        <w:ind w:left="6480" w:hanging="360"/>
      </w:pPr>
      <w:rPr>
        <w:rFonts w:ascii="Wingdings" w:hAnsi="Wingdings" w:hint="default"/>
      </w:rPr>
    </w:lvl>
  </w:abstractNum>
  <w:abstractNum w:abstractNumId="53" w15:restartNumberingAfterBreak="0">
    <w:nsid w:val="69B048A0"/>
    <w:multiLevelType w:val="hybridMultilevel"/>
    <w:tmpl w:val="EF983F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9D9084F"/>
    <w:multiLevelType w:val="hybridMultilevel"/>
    <w:tmpl w:val="EE5A7DA4"/>
    <w:lvl w:ilvl="0" w:tplc="AAEC9608">
      <w:start w:val="1"/>
      <w:numFmt w:val="bullet"/>
      <w:lvlText w:val=""/>
      <w:lvlJc w:val="left"/>
      <w:pPr>
        <w:tabs>
          <w:tab w:val="num" w:pos="720"/>
        </w:tabs>
        <w:ind w:left="720" w:hanging="360"/>
      </w:pPr>
      <w:rPr>
        <w:rFonts w:ascii="Symbol" w:hAnsi="Symbol" w:hint="default"/>
      </w:rPr>
    </w:lvl>
    <w:lvl w:ilvl="1" w:tplc="3B1E5B06" w:tentative="1">
      <w:start w:val="1"/>
      <w:numFmt w:val="bullet"/>
      <w:lvlText w:val="o"/>
      <w:lvlJc w:val="left"/>
      <w:pPr>
        <w:tabs>
          <w:tab w:val="num" w:pos="1440"/>
        </w:tabs>
        <w:ind w:left="1440" w:hanging="360"/>
      </w:pPr>
      <w:rPr>
        <w:rFonts w:ascii="Courier New" w:hAnsi="Courier New" w:cs="Courier New" w:hint="default"/>
      </w:rPr>
    </w:lvl>
    <w:lvl w:ilvl="2" w:tplc="4C9C79F8" w:tentative="1">
      <w:start w:val="1"/>
      <w:numFmt w:val="bullet"/>
      <w:lvlText w:val=""/>
      <w:lvlJc w:val="left"/>
      <w:pPr>
        <w:tabs>
          <w:tab w:val="num" w:pos="2160"/>
        </w:tabs>
        <w:ind w:left="2160" w:hanging="360"/>
      </w:pPr>
      <w:rPr>
        <w:rFonts w:ascii="Wingdings" w:hAnsi="Wingdings" w:hint="default"/>
      </w:rPr>
    </w:lvl>
    <w:lvl w:ilvl="3" w:tplc="91D06EDA" w:tentative="1">
      <w:start w:val="1"/>
      <w:numFmt w:val="bullet"/>
      <w:lvlText w:val=""/>
      <w:lvlJc w:val="left"/>
      <w:pPr>
        <w:tabs>
          <w:tab w:val="num" w:pos="2880"/>
        </w:tabs>
        <w:ind w:left="2880" w:hanging="360"/>
      </w:pPr>
      <w:rPr>
        <w:rFonts w:ascii="Symbol" w:hAnsi="Symbol" w:hint="default"/>
      </w:rPr>
    </w:lvl>
    <w:lvl w:ilvl="4" w:tplc="29DEB060" w:tentative="1">
      <w:start w:val="1"/>
      <w:numFmt w:val="bullet"/>
      <w:lvlText w:val="o"/>
      <w:lvlJc w:val="left"/>
      <w:pPr>
        <w:tabs>
          <w:tab w:val="num" w:pos="3600"/>
        </w:tabs>
        <w:ind w:left="3600" w:hanging="360"/>
      </w:pPr>
      <w:rPr>
        <w:rFonts w:ascii="Courier New" w:hAnsi="Courier New" w:cs="Courier New" w:hint="default"/>
      </w:rPr>
    </w:lvl>
    <w:lvl w:ilvl="5" w:tplc="DFA2C45C" w:tentative="1">
      <w:start w:val="1"/>
      <w:numFmt w:val="bullet"/>
      <w:lvlText w:val=""/>
      <w:lvlJc w:val="left"/>
      <w:pPr>
        <w:tabs>
          <w:tab w:val="num" w:pos="4320"/>
        </w:tabs>
        <w:ind w:left="4320" w:hanging="360"/>
      </w:pPr>
      <w:rPr>
        <w:rFonts w:ascii="Wingdings" w:hAnsi="Wingdings" w:hint="default"/>
      </w:rPr>
    </w:lvl>
    <w:lvl w:ilvl="6" w:tplc="A370AB34" w:tentative="1">
      <w:start w:val="1"/>
      <w:numFmt w:val="bullet"/>
      <w:lvlText w:val=""/>
      <w:lvlJc w:val="left"/>
      <w:pPr>
        <w:tabs>
          <w:tab w:val="num" w:pos="5040"/>
        </w:tabs>
        <w:ind w:left="5040" w:hanging="360"/>
      </w:pPr>
      <w:rPr>
        <w:rFonts w:ascii="Symbol" w:hAnsi="Symbol" w:hint="default"/>
      </w:rPr>
    </w:lvl>
    <w:lvl w:ilvl="7" w:tplc="6054D756" w:tentative="1">
      <w:start w:val="1"/>
      <w:numFmt w:val="bullet"/>
      <w:lvlText w:val="o"/>
      <w:lvlJc w:val="left"/>
      <w:pPr>
        <w:tabs>
          <w:tab w:val="num" w:pos="5760"/>
        </w:tabs>
        <w:ind w:left="5760" w:hanging="360"/>
      </w:pPr>
      <w:rPr>
        <w:rFonts w:ascii="Courier New" w:hAnsi="Courier New" w:cs="Courier New" w:hint="default"/>
      </w:rPr>
    </w:lvl>
    <w:lvl w:ilvl="8" w:tplc="AD949E2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D1EC8FB"/>
    <w:multiLevelType w:val="hybridMultilevel"/>
    <w:tmpl w:val="89C8415A"/>
    <w:lvl w:ilvl="0" w:tplc="759C5294">
      <w:start w:val="1"/>
      <w:numFmt w:val="bullet"/>
      <w:lvlText w:val=""/>
      <w:lvlJc w:val="left"/>
      <w:pPr>
        <w:ind w:left="720" w:hanging="360"/>
      </w:pPr>
      <w:rPr>
        <w:rFonts w:ascii="Symbol" w:hAnsi="Symbol" w:hint="default"/>
      </w:rPr>
    </w:lvl>
    <w:lvl w:ilvl="1" w:tplc="8BA846B8">
      <w:start w:val="1"/>
      <w:numFmt w:val="bullet"/>
      <w:lvlText w:val=""/>
      <w:lvlJc w:val="left"/>
      <w:pPr>
        <w:ind w:left="1440" w:hanging="360"/>
      </w:pPr>
      <w:rPr>
        <w:rFonts w:ascii="Symbol" w:hAnsi="Symbol" w:hint="default"/>
      </w:rPr>
    </w:lvl>
    <w:lvl w:ilvl="2" w:tplc="98DA8086">
      <w:start w:val="1"/>
      <w:numFmt w:val="bullet"/>
      <w:lvlText w:val=""/>
      <w:lvlJc w:val="left"/>
      <w:pPr>
        <w:ind w:left="2160" w:hanging="360"/>
      </w:pPr>
      <w:rPr>
        <w:rFonts w:ascii="Wingdings" w:hAnsi="Wingdings" w:hint="default"/>
      </w:rPr>
    </w:lvl>
    <w:lvl w:ilvl="3" w:tplc="33AEFAA6">
      <w:start w:val="1"/>
      <w:numFmt w:val="bullet"/>
      <w:lvlText w:val=""/>
      <w:lvlJc w:val="left"/>
      <w:pPr>
        <w:ind w:left="2880" w:hanging="360"/>
      </w:pPr>
      <w:rPr>
        <w:rFonts w:ascii="Symbol" w:hAnsi="Symbol" w:hint="default"/>
      </w:rPr>
    </w:lvl>
    <w:lvl w:ilvl="4" w:tplc="6C742888">
      <w:start w:val="1"/>
      <w:numFmt w:val="bullet"/>
      <w:lvlText w:val="o"/>
      <w:lvlJc w:val="left"/>
      <w:pPr>
        <w:ind w:left="3600" w:hanging="360"/>
      </w:pPr>
      <w:rPr>
        <w:rFonts w:ascii="Courier New" w:hAnsi="Courier New" w:hint="default"/>
      </w:rPr>
    </w:lvl>
    <w:lvl w:ilvl="5" w:tplc="54C211BC">
      <w:start w:val="1"/>
      <w:numFmt w:val="bullet"/>
      <w:lvlText w:val=""/>
      <w:lvlJc w:val="left"/>
      <w:pPr>
        <w:ind w:left="4320" w:hanging="360"/>
      </w:pPr>
      <w:rPr>
        <w:rFonts w:ascii="Wingdings" w:hAnsi="Wingdings" w:hint="default"/>
      </w:rPr>
    </w:lvl>
    <w:lvl w:ilvl="6" w:tplc="B9708C84">
      <w:start w:val="1"/>
      <w:numFmt w:val="bullet"/>
      <w:lvlText w:val=""/>
      <w:lvlJc w:val="left"/>
      <w:pPr>
        <w:ind w:left="5040" w:hanging="360"/>
      </w:pPr>
      <w:rPr>
        <w:rFonts w:ascii="Symbol" w:hAnsi="Symbol" w:hint="default"/>
      </w:rPr>
    </w:lvl>
    <w:lvl w:ilvl="7" w:tplc="0CC6452C">
      <w:start w:val="1"/>
      <w:numFmt w:val="bullet"/>
      <w:lvlText w:val="o"/>
      <w:lvlJc w:val="left"/>
      <w:pPr>
        <w:ind w:left="5760" w:hanging="360"/>
      </w:pPr>
      <w:rPr>
        <w:rFonts w:ascii="Courier New" w:hAnsi="Courier New" w:hint="default"/>
      </w:rPr>
    </w:lvl>
    <w:lvl w:ilvl="8" w:tplc="122690EE">
      <w:start w:val="1"/>
      <w:numFmt w:val="bullet"/>
      <w:lvlText w:val=""/>
      <w:lvlJc w:val="left"/>
      <w:pPr>
        <w:ind w:left="6480" w:hanging="360"/>
      </w:pPr>
      <w:rPr>
        <w:rFonts w:ascii="Wingdings" w:hAnsi="Wingdings" w:hint="default"/>
      </w:rPr>
    </w:lvl>
  </w:abstractNum>
  <w:abstractNum w:abstractNumId="56" w15:restartNumberingAfterBreak="0">
    <w:nsid w:val="6DC78D59"/>
    <w:multiLevelType w:val="hybridMultilevel"/>
    <w:tmpl w:val="8154EA70"/>
    <w:lvl w:ilvl="0" w:tplc="8A36A484">
      <w:start w:val="1"/>
      <w:numFmt w:val="decimal"/>
      <w:lvlText w:val="%1."/>
      <w:lvlJc w:val="left"/>
      <w:pPr>
        <w:ind w:left="720" w:hanging="360"/>
      </w:pPr>
    </w:lvl>
    <w:lvl w:ilvl="1" w:tplc="086427D0">
      <w:start w:val="1"/>
      <w:numFmt w:val="lowerLetter"/>
      <w:lvlText w:val="%2."/>
      <w:lvlJc w:val="left"/>
      <w:pPr>
        <w:ind w:left="1440" w:hanging="360"/>
      </w:pPr>
    </w:lvl>
    <w:lvl w:ilvl="2" w:tplc="C8F01890">
      <w:start w:val="1"/>
      <w:numFmt w:val="lowerRoman"/>
      <w:lvlText w:val="%3."/>
      <w:lvlJc w:val="right"/>
      <w:pPr>
        <w:ind w:left="2160" w:hanging="180"/>
      </w:pPr>
    </w:lvl>
    <w:lvl w:ilvl="3" w:tplc="C908DF6E">
      <w:start w:val="1"/>
      <w:numFmt w:val="decimal"/>
      <w:lvlText w:val="%4."/>
      <w:lvlJc w:val="left"/>
      <w:pPr>
        <w:ind w:left="2880" w:hanging="360"/>
      </w:pPr>
    </w:lvl>
    <w:lvl w:ilvl="4" w:tplc="2196F448">
      <w:start w:val="1"/>
      <w:numFmt w:val="lowerLetter"/>
      <w:lvlText w:val="%5."/>
      <w:lvlJc w:val="left"/>
      <w:pPr>
        <w:ind w:left="3600" w:hanging="360"/>
      </w:pPr>
    </w:lvl>
    <w:lvl w:ilvl="5" w:tplc="1EC00C2C">
      <w:start w:val="1"/>
      <w:numFmt w:val="lowerRoman"/>
      <w:lvlText w:val="%6."/>
      <w:lvlJc w:val="right"/>
      <w:pPr>
        <w:ind w:left="4320" w:hanging="180"/>
      </w:pPr>
    </w:lvl>
    <w:lvl w:ilvl="6" w:tplc="6F92D068">
      <w:start w:val="1"/>
      <w:numFmt w:val="decimal"/>
      <w:lvlText w:val="%7."/>
      <w:lvlJc w:val="left"/>
      <w:pPr>
        <w:ind w:left="5040" w:hanging="360"/>
      </w:pPr>
    </w:lvl>
    <w:lvl w:ilvl="7" w:tplc="A39AF1DE">
      <w:start w:val="1"/>
      <w:numFmt w:val="lowerLetter"/>
      <w:lvlText w:val="%8."/>
      <w:lvlJc w:val="left"/>
      <w:pPr>
        <w:ind w:left="5760" w:hanging="360"/>
      </w:pPr>
    </w:lvl>
    <w:lvl w:ilvl="8" w:tplc="92D2FC5A">
      <w:start w:val="1"/>
      <w:numFmt w:val="lowerRoman"/>
      <w:lvlText w:val="%9."/>
      <w:lvlJc w:val="right"/>
      <w:pPr>
        <w:ind w:left="6480" w:hanging="180"/>
      </w:pPr>
    </w:lvl>
  </w:abstractNum>
  <w:abstractNum w:abstractNumId="57" w15:restartNumberingAfterBreak="0">
    <w:nsid w:val="7492628A"/>
    <w:multiLevelType w:val="multilevel"/>
    <w:tmpl w:val="1B96965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49707D7"/>
    <w:multiLevelType w:val="hybridMultilevel"/>
    <w:tmpl w:val="0644C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6AC633C"/>
    <w:multiLevelType w:val="hybridMultilevel"/>
    <w:tmpl w:val="5C98AC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0" w15:restartNumberingAfterBreak="0">
    <w:nsid w:val="776773A0"/>
    <w:multiLevelType w:val="multilevel"/>
    <w:tmpl w:val="BCE8B0F2"/>
    <w:styleLink w:val="StyleOutlinenumbered"/>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rPr>
        <w:sz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788B9F11"/>
    <w:multiLevelType w:val="hybridMultilevel"/>
    <w:tmpl w:val="F9CE1A80"/>
    <w:lvl w:ilvl="0" w:tplc="0CE60F5C">
      <w:start w:val="1"/>
      <w:numFmt w:val="bullet"/>
      <w:lvlText w:val=""/>
      <w:lvlJc w:val="left"/>
      <w:pPr>
        <w:ind w:left="720" w:hanging="360"/>
      </w:pPr>
      <w:rPr>
        <w:rFonts w:ascii="Symbol" w:hAnsi="Symbol" w:hint="default"/>
      </w:rPr>
    </w:lvl>
    <w:lvl w:ilvl="1" w:tplc="B1348F4A">
      <w:start w:val="1"/>
      <w:numFmt w:val="bullet"/>
      <w:lvlText w:val=""/>
      <w:lvlJc w:val="left"/>
      <w:pPr>
        <w:ind w:left="1440" w:hanging="360"/>
      </w:pPr>
      <w:rPr>
        <w:rFonts w:ascii="Symbol" w:hAnsi="Symbol" w:hint="default"/>
      </w:rPr>
    </w:lvl>
    <w:lvl w:ilvl="2" w:tplc="9E9C48BE">
      <w:start w:val="1"/>
      <w:numFmt w:val="bullet"/>
      <w:lvlText w:val=""/>
      <w:lvlJc w:val="left"/>
      <w:pPr>
        <w:ind w:left="2160" w:hanging="360"/>
      </w:pPr>
      <w:rPr>
        <w:rFonts w:ascii="Wingdings" w:hAnsi="Wingdings" w:hint="default"/>
      </w:rPr>
    </w:lvl>
    <w:lvl w:ilvl="3" w:tplc="2F3CA136">
      <w:start w:val="1"/>
      <w:numFmt w:val="bullet"/>
      <w:lvlText w:val=""/>
      <w:lvlJc w:val="left"/>
      <w:pPr>
        <w:ind w:left="2880" w:hanging="360"/>
      </w:pPr>
      <w:rPr>
        <w:rFonts w:ascii="Symbol" w:hAnsi="Symbol" w:hint="default"/>
      </w:rPr>
    </w:lvl>
    <w:lvl w:ilvl="4" w:tplc="1BBC3DA2">
      <w:start w:val="1"/>
      <w:numFmt w:val="bullet"/>
      <w:lvlText w:val="o"/>
      <w:lvlJc w:val="left"/>
      <w:pPr>
        <w:ind w:left="3600" w:hanging="360"/>
      </w:pPr>
      <w:rPr>
        <w:rFonts w:ascii="Courier New" w:hAnsi="Courier New" w:hint="default"/>
      </w:rPr>
    </w:lvl>
    <w:lvl w:ilvl="5" w:tplc="E0BAC2EC">
      <w:start w:val="1"/>
      <w:numFmt w:val="bullet"/>
      <w:lvlText w:val=""/>
      <w:lvlJc w:val="left"/>
      <w:pPr>
        <w:ind w:left="4320" w:hanging="360"/>
      </w:pPr>
      <w:rPr>
        <w:rFonts w:ascii="Wingdings" w:hAnsi="Wingdings" w:hint="default"/>
      </w:rPr>
    </w:lvl>
    <w:lvl w:ilvl="6" w:tplc="57A832B8">
      <w:start w:val="1"/>
      <w:numFmt w:val="bullet"/>
      <w:lvlText w:val=""/>
      <w:lvlJc w:val="left"/>
      <w:pPr>
        <w:ind w:left="5040" w:hanging="360"/>
      </w:pPr>
      <w:rPr>
        <w:rFonts w:ascii="Symbol" w:hAnsi="Symbol" w:hint="default"/>
      </w:rPr>
    </w:lvl>
    <w:lvl w:ilvl="7" w:tplc="3FACF976">
      <w:start w:val="1"/>
      <w:numFmt w:val="bullet"/>
      <w:lvlText w:val="o"/>
      <w:lvlJc w:val="left"/>
      <w:pPr>
        <w:ind w:left="5760" w:hanging="360"/>
      </w:pPr>
      <w:rPr>
        <w:rFonts w:ascii="Courier New" w:hAnsi="Courier New" w:hint="default"/>
      </w:rPr>
    </w:lvl>
    <w:lvl w:ilvl="8" w:tplc="BC382260">
      <w:start w:val="1"/>
      <w:numFmt w:val="bullet"/>
      <w:lvlText w:val=""/>
      <w:lvlJc w:val="left"/>
      <w:pPr>
        <w:ind w:left="6480" w:hanging="360"/>
      </w:pPr>
      <w:rPr>
        <w:rFonts w:ascii="Wingdings" w:hAnsi="Wingdings" w:hint="default"/>
      </w:rPr>
    </w:lvl>
  </w:abstractNum>
  <w:abstractNum w:abstractNumId="62" w15:restartNumberingAfterBreak="0">
    <w:nsid w:val="7C1A4213"/>
    <w:multiLevelType w:val="multilevel"/>
    <w:tmpl w:val="7EE6A4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F0D6908"/>
    <w:multiLevelType w:val="hybridMultilevel"/>
    <w:tmpl w:val="92646860"/>
    <w:lvl w:ilvl="0" w:tplc="84289A50">
      <w:start w:val="1"/>
      <w:numFmt w:val="upperLetter"/>
      <w:lvlText w:val="%1."/>
      <w:lvlJc w:val="left"/>
      <w:pPr>
        <w:ind w:left="900" w:hanging="5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F5C3431"/>
    <w:multiLevelType w:val="multilevel"/>
    <w:tmpl w:val="E630728A"/>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5" w15:restartNumberingAfterBreak="0">
    <w:nsid w:val="7F5E1F3E"/>
    <w:multiLevelType w:val="hybridMultilevel"/>
    <w:tmpl w:val="96E691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6" w15:restartNumberingAfterBreak="0">
    <w:nsid w:val="7FA65483"/>
    <w:multiLevelType w:val="hybridMultilevel"/>
    <w:tmpl w:val="BBE0F8BC"/>
    <w:lvl w:ilvl="0" w:tplc="258E09C8">
      <w:start w:val="8"/>
      <w:numFmt w:val="decimal"/>
      <w:lvlText w:val="%1."/>
      <w:lvlJc w:val="left"/>
      <w:pPr>
        <w:ind w:left="720" w:hanging="360"/>
      </w:pPr>
      <w:rPr>
        <w:rFonts w:hint="default"/>
        <w:b/>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07449654">
    <w:abstractNumId w:val="51"/>
  </w:num>
  <w:num w:numId="2" w16cid:durableId="1794128378">
    <w:abstractNumId w:val="17"/>
  </w:num>
  <w:num w:numId="3" w16cid:durableId="1254437970">
    <w:abstractNumId w:val="42"/>
  </w:num>
  <w:num w:numId="4" w16cid:durableId="416556780">
    <w:abstractNumId w:val="35"/>
  </w:num>
  <w:num w:numId="5" w16cid:durableId="1339842253">
    <w:abstractNumId w:val="22"/>
  </w:num>
  <w:num w:numId="6" w16cid:durableId="227033859">
    <w:abstractNumId w:val="50"/>
  </w:num>
  <w:num w:numId="7" w16cid:durableId="1847016804">
    <w:abstractNumId w:val="6"/>
  </w:num>
  <w:num w:numId="8" w16cid:durableId="1906600669">
    <w:abstractNumId w:val="8"/>
  </w:num>
  <w:num w:numId="9" w16cid:durableId="827555380">
    <w:abstractNumId w:val="52"/>
  </w:num>
  <w:num w:numId="10" w16cid:durableId="1399089152">
    <w:abstractNumId w:val="61"/>
  </w:num>
  <w:num w:numId="11" w16cid:durableId="501238251">
    <w:abstractNumId w:val="48"/>
  </w:num>
  <w:num w:numId="12" w16cid:durableId="876773042">
    <w:abstractNumId w:val="55"/>
  </w:num>
  <w:num w:numId="13" w16cid:durableId="526528529">
    <w:abstractNumId w:val="56"/>
  </w:num>
  <w:num w:numId="14" w16cid:durableId="400717154">
    <w:abstractNumId w:val="19"/>
  </w:num>
  <w:num w:numId="15" w16cid:durableId="1578634649">
    <w:abstractNumId w:val="21"/>
  </w:num>
  <w:num w:numId="16" w16cid:durableId="1275791926">
    <w:abstractNumId w:val="49"/>
  </w:num>
  <w:num w:numId="17" w16cid:durableId="433475153">
    <w:abstractNumId w:val="28"/>
  </w:num>
  <w:num w:numId="18" w16cid:durableId="476722892">
    <w:abstractNumId w:val="45"/>
  </w:num>
  <w:num w:numId="19" w16cid:durableId="1374695063">
    <w:abstractNumId w:val="29"/>
  </w:num>
  <w:num w:numId="20" w16cid:durableId="748579919">
    <w:abstractNumId w:val="5"/>
  </w:num>
  <w:num w:numId="21" w16cid:durableId="2144809653">
    <w:abstractNumId w:val="10"/>
  </w:num>
  <w:num w:numId="22" w16cid:durableId="27266819">
    <w:abstractNumId w:val="20"/>
  </w:num>
  <w:num w:numId="23" w16cid:durableId="585305009">
    <w:abstractNumId w:val="54"/>
  </w:num>
  <w:num w:numId="24" w16cid:durableId="2067531081">
    <w:abstractNumId w:val="46"/>
  </w:num>
  <w:num w:numId="25" w16cid:durableId="1009597806">
    <w:abstractNumId w:val="39"/>
  </w:num>
  <w:num w:numId="26" w16cid:durableId="109059859">
    <w:abstractNumId w:val="62"/>
  </w:num>
  <w:num w:numId="27" w16cid:durableId="932905450">
    <w:abstractNumId w:val="12"/>
  </w:num>
  <w:num w:numId="28" w16cid:durableId="1681395933">
    <w:abstractNumId w:val="44"/>
  </w:num>
  <w:num w:numId="29" w16cid:durableId="952324978">
    <w:abstractNumId w:val="27"/>
  </w:num>
  <w:num w:numId="30" w16cid:durableId="272858015">
    <w:abstractNumId w:val="57"/>
  </w:num>
  <w:num w:numId="31" w16cid:durableId="1928228515">
    <w:abstractNumId w:val="1"/>
  </w:num>
  <w:num w:numId="32" w16cid:durableId="1715422347">
    <w:abstractNumId w:val="31"/>
  </w:num>
  <w:num w:numId="33" w16cid:durableId="1958412875">
    <w:abstractNumId w:val="18"/>
  </w:num>
  <w:num w:numId="34" w16cid:durableId="954021175">
    <w:abstractNumId w:val="2"/>
  </w:num>
  <w:num w:numId="35" w16cid:durableId="689916088">
    <w:abstractNumId w:val="11"/>
  </w:num>
  <w:num w:numId="36" w16cid:durableId="617760226">
    <w:abstractNumId w:val="25"/>
  </w:num>
  <w:num w:numId="37" w16cid:durableId="1992441909">
    <w:abstractNumId w:val="64"/>
  </w:num>
  <w:num w:numId="38" w16cid:durableId="541745328">
    <w:abstractNumId w:val="3"/>
  </w:num>
  <w:num w:numId="39" w16cid:durableId="149179582">
    <w:abstractNumId w:val="32"/>
  </w:num>
  <w:num w:numId="40" w16cid:durableId="526799738">
    <w:abstractNumId w:val="66"/>
  </w:num>
  <w:num w:numId="41" w16cid:durableId="1166438862">
    <w:abstractNumId w:val="15"/>
  </w:num>
  <w:num w:numId="42" w16cid:durableId="938489141">
    <w:abstractNumId w:val="26"/>
  </w:num>
  <w:num w:numId="43" w16cid:durableId="127162993">
    <w:abstractNumId w:val="9"/>
  </w:num>
  <w:num w:numId="44" w16cid:durableId="441457907">
    <w:abstractNumId w:val="60"/>
  </w:num>
  <w:num w:numId="45" w16cid:durableId="1309240410">
    <w:abstractNumId w:val="36"/>
  </w:num>
  <w:num w:numId="46" w16cid:durableId="1669475822">
    <w:abstractNumId w:val="13"/>
  </w:num>
  <w:num w:numId="47" w16cid:durableId="1401367289">
    <w:abstractNumId w:val="33"/>
  </w:num>
  <w:num w:numId="48" w16cid:durableId="483662688">
    <w:abstractNumId w:val="14"/>
  </w:num>
  <w:num w:numId="49" w16cid:durableId="2028362817">
    <w:abstractNumId w:val="30"/>
  </w:num>
  <w:num w:numId="50" w16cid:durableId="1300501126">
    <w:abstractNumId w:val="24"/>
  </w:num>
  <w:num w:numId="51" w16cid:durableId="1615867294">
    <w:abstractNumId w:val="58"/>
  </w:num>
  <w:num w:numId="52" w16cid:durableId="548107368">
    <w:abstractNumId w:val="63"/>
  </w:num>
  <w:num w:numId="53" w16cid:durableId="297418824">
    <w:abstractNumId w:val="23"/>
  </w:num>
  <w:num w:numId="54" w16cid:durableId="144055698">
    <w:abstractNumId w:val="47"/>
  </w:num>
  <w:num w:numId="55" w16cid:durableId="1677878880">
    <w:abstractNumId w:val="7"/>
  </w:num>
  <w:num w:numId="56" w16cid:durableId="2037388378">
    <w:abstractNumId w:val="43"/>
  </w:num>
  <w:num w:numId="57" w16cid:durableId="188303484">
    <w:abstractNumId w:val="0"/>
  </w:num>
  <w:num w:numId="58" w16cid:durableId="1792362783">
    <w:abstractNumId w:val="37"/>
  </w:num>
  <w:num w:numId="59" w16cid:durableId="844514466">
    <w:abstractNumId w:val="4"/>
  </w:num>
  <w:num w:numId="60" w16cid:durableId="1669404513">
    <w:abstractNumId w:val="16"/>
  </w:num>
  <w:num w:numId="61" w16cid:durableId="1466318084">
    <w:abstractNumId w:val="59"/>
  </w:num>
  <w:num w:numId="62" w16cid:durableId="73943953">
    <w:abstractNumId w:val="38"/>
  </w:num>
  <w:num w:numId="63" w16cid:durableId="508912414">
    <w:abstractNumId w:val="34"/>
  </w:num>
  <w:num w:numId="64" w16cid:durableId="1852185089">
    <w:abstractNumId w:val="53"/>
  </w:num>
  <w:num w:numId="65" w16cid:durableId="428737615">
    <w:abstractNumId w:val="65"/>
  </w:num>
  <w:num w:numId="66" w16cid:durableId="1102844645">
    <w:abstractNumId w:val="41"/>
  </w:num>
  <w:num w:numId="67" w16cid:durableId="164747341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E48"/>
    <w:rsid w:val="0000273A"/>
    <w:rsid w:val="00005F9F"/>
    <w:rsid w:val="00006551"/>
    <w:rsid w:val="0001302D"/>
    <w:rsid w:val="000224DD"/>
    <w:rsid w:val="00023840"/>
    <w:rsid w:val="00026AB6"/>
    <w:rsid w:val="000331EF"/>
    <w:rsid w:val="00050178"/>
    <w:rsid w:val="00051954"/>
    <w:rsid w:val="00053634"/>
    <w:rsid w:val="000607CA"/>
    <w:rsid w:val="000613E2"/>
    <w:rsid w:val="00065B69"/>
    <w:rsid w:val="0007118A"/>
    <w:rsid w:val="00080445"/>
    <w:rsid w:val="00081FDE"/>
    <w:rsid w:val="00082743"/>
    <w:rsid w:val="00085C15"/>
    <w:rsid w:val="00094E83"/>
    <w:rsid w:val="00096359"/>
    <w:rsid w:val="000A1060"/>
    <w:rsid w:val="000A70BB"/>
    <w:rsid w:val="000B1155"/>
    <w:rsid w:val="000B1A0C"/>
    <w:rsid w:val="000B236C"/>
    <w:rsid w:val="000B6265"/>
    <w:rsid w:val="000D431D"/>
    <w:rsid w:val="000F742C"/>
    <w:rsid w:val="00100741"/>
    <w:rsid w:val="00104A74"/>
    <w:rsid w:val="001110B7"/>
    <w:rsid w:val="00113472"/>
    <w:rsid w:val="0011631E"/>
    <w:rsid w:val="0012121B"/>
    <w:rsid w:val="00122303"/>
    <w:rsid w:val="00124B1D"/>
    <w:rsid w:val="001265AE"/>
    <w:rsid w:val="001268D5"/>
    <w:rsid w:val="00130746"/>
    <w:rsid w:val="00132690"/>
    <w:rsid w:val="00145FD9"/>
    <w:rsid w:val="00150828"/>
    <w:rsid w:val="00161645"/>
    <w:rsid w:val="0016325E"/>
    <w:rsid w:val="0017214C"/>
    <w:rsid w:val="00176D11"/>
    <w:rsid w:val="0017766D"/>
    <w:rsid w:val="00181903"/>
    <w:rsid w:val="001976C1"/>
    <w:rsid w:val="001A31CD"/>
    <w:rsid w:val="001B324C"/>
    <w:rsid w:val="001B6336"/>
    <w:rsid w:val="001C35EC"/>
    <w:rsid w:val="001D479B"/>
    <w:rsid w:val="001E5C01"/>
    <w:rsid w:val="001F2BF6"/>
    <w:rsid w:val="001F3CAC"/>
    <w:rsid w:val="001F6F20"/>
    <w:rsid w:val="0020184D"/>
    <w:rsid w:val="00216DA9"/>
    <w:rsid w:val="00232765"/>
    <w:rsid w:val="0023568B"/>
    <w:rsid w:val="002421F0"/>
    <w:rsid w:val="002425A6"/>
    <w:rsid w:val="00243181"/>
    <w:rsid w:val="00243E9B"/>
    <w:rsid w:val="00247DA0"/>
    <w:rsid w:val="002519AB"/>
    <w:rsid w:val="00252741"/>
    <w:rsid w:val="00260625"/>
    <w:rsid w:val="00260819"/>
    <w:rsid w:val="0026316A"/>
    <w:rsid w:val="002635E4"/>
    <w:rsid w:val="00267A12"/>
    <w:rsid w:val="002739AB"/>
    <w:rsid w:val="00277CB1"/>
    <w:rsid w:val="00277E5F"/>
    <w:rsid w:val="002A548D"/>
    <w:rsid w:val="002A764A"/>
    <w:rsid w:val="002B54D3"/>
    <w:rsid w:val="002C49BE"/>
    <w:rsid w:val="002D0705"/>
    <w:rsid w:val="002D6307"/>
    <w:rsid w:val="002E041F"/>
    <w:rsid w:val="002E13DB"/>
    <w:rsid w:val="002E5F6A"/>
    <w:rsid w:val="002F285F"/>
    <w:rsid w:val="002F28A8"/>
    <w:rsid w:val="00322556"/>
    <w:rsid w:val="00323AC1"/>
    <w:rsid w:val="00335E04"/>
    <w:rsid w:val="00340E7D"/>
    <w:rsid w:val="0036034A"/>
    <w:rsid w:val="0036528E"/>
    <w:rsid w:val="00367337"/>
    <w:rsid w:val="00372C18"/>
    <w:rsid w:val="00372F69"/>
    <w:rsid w:val="00375DFB"/>
    <w:rsid w:val="003A059B"/>
    <w:rsid w:val="003B7C24"/>
    <w:rsid w:val="003C1D80"/>
    <w:rsid w:val="003C1F1E"/>
    <w:rsid w:val="003C3587"/>
    <w:rsid w:val="003C3B4D"/>
    <w:rsid w:val="003D1397"/>
    <w:rsid w:val="003D7023"/>
    <w:rsid w:val="003E52A6"/>
    <w:rsid w:val="003E7A56"/>
    <w:rsid w:val="003E7FA1"/>
    <w:rsid w:val="00413F11"/>
    <w:rsid w:val="00414E3A"/>
    <w:rsid w:val="00422627"/>
    <w:rsid w:val="00425618"/>
    <w:rsid w:val="0043099A"/>
    <w:rsid w:val="00431BC0"/>
    <w:rsid w:val="00432371"/>
    <w:rsid w:val="00433F70"/>
    <w:rsid w:val="004362CD"/>
    <w:rsid w:val="0043652D"/>
    <w:rsid w:val="004366C8"/>
    <w:rsid w:val="0044381E"/>
    <w:rsid w:val="004448A3"/>
    <w:rsid w:val="00444CB4"/>
    <w:rsid w:val="00447ED5"/>
    <w:rsid w:val="004601DD"/>
    <w:rsid w:val="00460BEE"/>
    <w:rsid w:val="00460E33"/>
    <w:rsid w:val="00464E20"/>
    <w:rsid w:val="004710AE"/>
    <w:rsid w:val="00474DD2"/>
    <w:rsid w:val="00483B0D"/>
    <w:rsid w:val="00486688"/>
    <w:rsid w:val="00491FB9"/>
    <w:rsid w:val="004A3E79"/>
    <w:rsid w:val="004A4226"/>
    <w:rsid w:val="004B019A"/>
    <w:rsid w:val="004C2422"/>
    <w:rsid w:val="004C4187"/>
    <w:rsid w:val="004C42DC"/>
    <w:rsid w:val="004D31A2"/>
    <w:rsid w:val="004D4AB5"/>
    <w:rsid w:val="004D65E0"/>
    <w:rsid w:val="004E3C37"/>
    <w:rsid w:val="004E67F9"/>
    <w:rsid w:val="0050566E"/>
    <w:rsid w:val="00506048"/>
    <w:rsid w:val="00506956"/>
    <w:rsid w:val="005122A6"/>
    <w:rsid w:val="00517AE3"/>
    <w:rsid w:val="00520703"/>
    <w:rsid w:val="005210CF"/>
    <w:rsid w:val="00523CB0"/>
    <w:rsid w:val="00527356"/>
    <w:rsid w:val="0053643C"/>
    <w:rsid w:val="0053688A"/>
    <w:rsid w:val="00550387"/>
    <w:rsid w:val="00564242"/>
    <w:rsid w:val="00567CB3"/>
    <w:rsid w:val="005712CF"/>
    <w:rsid w:val="005719BE"/>
    <w:rsid w:val="00584775"/>
    <w:rsid w:val="005872F2"/>
    <w:rsid w:val="00593A48"/>
    <w:rsid w:val="005976A1"/>
    <w:rsid w:val="005976CB"/>
    <w:rsid w:val="005B413B"/>
    <w:rsid w:val="005C7978"/>
    <w:rsid w:val="005D495C"/>
    <w:rsid w:val="005E0448"/>
    <w:rsid w:val="005F70AA"/>
    <w:rsid w:val="005F7935"/>
    <w:rsid w:val="00611CE9"/>
    <w:rsid w:val="006147CC"/>
    <w:rsid w:val="006149E6"/>
    <w:rsid w:val="00626D87"/>
    <w:rsid w:val="0064637F"/>
    <w:rsid w:val="00647E6E"/>
    <w:rsid w:val="00653848"/>
    <w:rsid w:val="00657561"/>
    <w:rsid w:val="00657680"/>
    <w:rsid w:val="006577A3"/>
    <w:rsid w:val="006602B9"/>
    <w:rsid w:val="00662F95"/>
    <w:rsid w:val="0066467C"/>
    <w:rsid w:val="00666D71"/>
    <w:rsid w:val="00666E40"/>
    <w:rsid w:val="006710D5"/>
    <w:rsid w:val="00672802"/>
    <w:rsid w:val="0067667E"/>
    <w:rsid w:val="006770F2"/>
    <w:rsid w:val="006902EC"/>
    <w:rsid w:val="0069657F"/>
    <w:rsid w:val="006A04B2"/>
    <w:rsid w:val="006A0ABB"/>
    <w:rsid w:val="006A3DE2"/>
    <w:rsid w:val="006B37A1"/>
    <w:rsid w:val="006B6C31"/>
    <w:rsid w:val="006B7665"/>
    <w:rsid w:val="006D539B"/>
    <w:rsid w:val="006D7551"/>
    <w:rsid w:val="006F6C77"/>
    <w:rsid w:val="007022F7"/>
    <w:rsid w:val="00704C75"/>
    <w:rsid w:val="0070630B"/>
    <w:rsid w:val="00707187"/>
    <w:rsid w:val="00717F90"/>
    <w:rsid w:val="007266B4"/>
    <w:rsid w:val="00732846"/>
    <w:rsid w:val="00734EE1"/>
    <w:rsid w:val="00763DC9"/>
    <w:rsid w:val="007704F2"/>
    <w:rsid w:val="0077216D"/>
    <w:rsid w:val="00774795"/>
    <w:rsid w:val="007843B2"/>
    <w:rsid w:val="007A2D53"/>
    <w:rsid w:val="007A75B8"/>
    <w:rsid w:val="007B60C0"/>
    <w:rsid w:val="007C3F1F"/>
    <w:rsid w:val="007D39E7"/>
    <w:rsid w:val="007D44A2"/>
    <w:rsid w:val="007F0236"/>
    <w:rsid w:val="007F45E1"/>
    <w:rsid w:val="00811667"/>
    <w:rsid w:val="00820E56"/>
    <w:rsid w:val="00827917"/>
    <w:rsid w:val="00833A47"/>
    <w:rsid w:val="008353F0"/>
    <w:rsid w:val="00836C5D"/>
    <w:rsid w:val="00843AE0"/>
    <w:rsid w:val="00847642"/>
    <w:rsid w:val="0086039B"/>
    <w:rsid w:val="00882C2F"/>
    <w:rsid w:val="0088369D"/>
    <w:rsid w:val="00891AA0"/>
    <w:rsid w:val="00893A6D"/>
    <w:rsid w:val="008954BE"/>
    <w:rsid w:val="008B3C49"/>
    <w:rsid w:val="008C21E9"/>
    <w:rsid w:val="008C51E9"/>
    <w:rsid w:val="008D2A62"/>
    <w:rsid w:val="008D5323"/>
    <w:rsid w:val="008D629A"/>
    <w:rsid w:val="008E05F5"/>
    <w:rsid w:val="008E37F1"/>
    <w:rsid w:val="008E3B26"/>
    <w:rsid w:val="008F1E48"/>
    <w:rsid w:val="009026A3"/>
    <w:rsid w:val="00912A26"/>
    <w:rsid w:val="00914627"/>
    <w:rsid w:val="009231E2"/>
    <w:rsid w:val="00924710"/>
    <w:rsid w:val="00924EE6"/>
    <w:rsid w:val="0092595B"/>
    <w:rsid w:val="0093576A"/>
    <w:rsid w:val="00936AF7"/>
    <w:rsid w:val="0093750C"/>
    <w:rsid w:val="009421BC"/>
    <w:rsid w:val="009432CC"/>
    <w:rsid w:val="00945A7D"/>
    <w:rsid w:val="00950D33"/>
    <w:rsid w:val="00951999"/>
    <w:rsid w:val="00952981"/>
    <w:rsid w:val="009540C0"/>
    <w:rsid w:val="00954AF0"/>
    <w:rsid w:val="009621F3"/>
    <w:rsid w:val="00962BBE"/>
    <w:rsid w:val="00965F4C"/>
    <w:rsid w:val="00981432"/>
    <w:rsid w:val="00985646"/>
    <w:rsid w:val="00987C3A"/>
    <w:rsid w:val="009A3FB2"/>
    <w:rsid w:val="009C1D24"/>
    <w:rsid w:val="009C5A3D"/>
    <w:rsid w:val="009E083B"/>
    <w:rsid w:val="009E3080"/>
    <w:rsid w:val="009E308B"/>
    <w:rsid w:val="009E5487"/>
    <w:rsid w:val="009F0531"/>
    <w:rsid w:val="009F1E3C"/>
    <w:rsid w:val="00A03797"/>
    <w:rsid w:val="00A045D8"/>
    <w:rsid w:val="00A0792D"/>
    <w:rsid w:val="00A20B6F"/>
    <w:rsid w:val="00A2431C"/>
    <w:rsid w:val="00A25A79"/>
    <w:rsid w:val="00A33589"/>
    <w:rsid w:val="00A34580"/>
    <w:rsid w:val="00A41E91"/>
    <w:rsid w:val="00A5725C"/>
    <w:rsid w:val="00A74C9D"/>
    <w:rsid w:val="00A84BCE"/>
    <w:rsid w:val="00A87CD9"/>
    <w:rsid w:val="00A910D9"/>
    <w:rsid w:val="00A95537"/>
    <w:rsid w:val="00A96F89"/>
    <w:rsid w:val="00AA2A6D"/>
    <w:rsid w:val="00AA7ED9"/>
    <w:rsid w:val="00AB1763"/>
    <w:rsid w:val="00AD1808"/>
    <w:rsid w:val="00AE31A7"/>
    <w:rsid w:val="00AF0CD5"/>
    <w:rsid w:val="00AF1759"/>
    <w:rsid w:val="00AF2839"/>
    <w:rsid w:val="00AF7582"/>
    <w:rsid w:val="00B00EBA"/>
    <w:rsid w:val="00B04F8E"/>
    <w:rsid w:val="00B12B27"/>
    <w:rsid w:val="00B22B64"/>
    <w:rsid w:val="00B31D5F"/>
    <w:rsid w:val="00B44615"/>
    <w:rsid w:val="00B44A57"/>
    <w:rsid w:val="00B479E7"/>
    <w:rsid w:val="00B51DEE"/>
    <w:rsid w:val="00B5737B"/>
    <w:rsid w:val="00B7768A"/>
    <w:rsid w:val="00B82B28"/>
    <w:rsid w:val="00B84860"/>
    <w:rsid w:val="00B91E1E"/>
    <w:rsid w:val="00B92BF8"/>
    <w:rsid w:val="00BC683C"/>
    <w:rsid w:val="00BD607E"/>
    <w:rsid w:val="00BD67F0"/>
    <w:rsid w:val="00BD6D10"/>
    <w:rsid w:val="00BD7C34"/>
    <w:rsid w:val="00BE09B8"/>
    <w:rsid w:val="00BE61FE"/>
    <w:rsid w:val="00BE6715"/>
    <w:rsid w:val="00BE7D16"/>
    <w:rsid w:val="00C04665"/>
    <w:rsid w:val="00C04729"/>
    <w:rsid w:val="00C15CE7"/>
    <w:rsid w:val="00C16591"/>
    <w:rsid w:val="00C41848"/>
    <w:rsid w:val="00C41FF0"/>
    <w:rsid w:val="00C43591"/>
    <w:rsid w:val="00C451BB"/>
    <w:rsid w:val="00C52A5F"/>
    <w:rsid w:val="00C610D8"/>
    <w:rsid w:val="00C64CE8"/>
    <w:rsid w:val="00C67404"/>
    <w:rsid w:val="00C923EA"/>
    <w:rsid w:val="00C93B21"/>
    <w:rsid w:val="00CA4548"/>
    <w:rsid w:val="00CA77E4"/>
    <w:rsid w:val="00CB1063"/>
    <w:rsid w:val="00CC4F34"/>
    <w:rsid w:val="00CC6807"/>
    <w:rsid w:val="00CF4D40"/>
    <w:rsid w:val="00CF4FB9"/>
    <w:rsid w:val="00CF545C"/>
    <w:rsid w:val="00CF63A5"/>
    <w:rsid w:val="00CF7673"/>
    <w:rsid w:val="00D03DA4"/>
    <w:rsid w:val="00D10F06"/>
    <w:rsid w:val="00D17665"/>
    <w:rsid w:val="00D234C9"/>
    <w:rsid w:val="00D26A9D"/>
    <w:rsid w:val="00D26FEA"/>
    <w:rsid w:val="00D274CF"/>
    <w:rsid w:val="00D33285"/>
    <w:rsid w:val="00D44F8A"/>
    <w:rsid w:val="00D6117A"/>
    <w:rsid w:val="00D61C4D"/>
    <w:rsid w:val="00D62D1D"/>
    <w:rsid w:val="00D65516"/>
    <w:rsid w:val="00D71110"/>
    <w:rsid w:val="00D71EA9"/>
    <w:rsid w:val="00D74E3B"/>
    <w:rsid w:val="00D75E24"/>
    <w:rsid w:val="00D82D41"/>
    <w:rsid w:val="00D83478"/>
    <w:rsid w:val="00D86354"/>
    <w:rsid w:val="00D974A1"/>
    <w:rsid w:val="00DA30D0"/>
    <w:rsid w:val="00DB14F7"/>
    <w:rsid w:val="00DD2A19"/>
    <w:rsid w:val="00DD7A97"/>
    <w:rsid w:val="00DE7046"/>
    <w:rsid w:val="00DE78C2"/>
    <w:rsid w:val="00E05FB4"/>
    <w:rsid w:val="00E13053"/>
    <w:rsid w:val="00E16029"/>
    <w:rsid w:val="00E24D1B"/>
    <w:rsid w:val="00E31DD3"/>
    <w:rsid w:val="00E32991"/>
    <w:rsid w:val="00E33212"/>
    <w:rsid w:val="00E34CBA"/>
    <w:rsid w:val="00E4465F"/>
    <w:rsid w:val="00E45FE4"/>
    <w:rsid w:val="00E46964"/>
    <w:rsid w:val="00E650DC"/>
    <w:rsid w:val="00E713F5"/>
    <w:rsid w:val="00E775CC"/>
    <w:rsid w:val="00E9070A"/>
    <w:rsid w:val="00E92A2A"/>
    <w:rsid w:val="00E94EDE"/>
    <w:rsid w:val="00E95037"/>
    <w:rsid w:val="00E955F1"/>
    <w:rsid w:val="00EA187D"/>
    <w:rsid w:val="00EA1CA0"/>
    <w:rsid w:val="00EA41E9"/>
    <w:rsid w:val="00EA6C08"/>
    <w:rsid w:val="00EB1E55"/>
    <w:rsid w:val="00EB7485"/>
    <w:rsid w:val="00EC7124"/>
    <w:rsid w:val="00EC7B4A"/>
    <w:rsid w:val="00ED0C6D"/>
    <w:rsid w:val="00EF5946"/>
    <w:rsid w:val="00F06D82"/>
    <w:rsid w:val="00F1510C"/>
    <w:rsid w:val="00F15A7F"/>
    <w:rsid w:val="00F160FF"/>
    <w:rsid w:val="00F17769"/>
    <w:rsid w:val="00F20186"/>
    <w:rsid w:val="00F2222E"/>
    <w:rsid w:val="00F26C2A"/>
    <w:rsid w:val="00F4011D"/>
    <w:rsid w:val="00F44F2D"/>
    <w:rsid w:val="00F50057"/>
    <w:rsid w:val="00F5730F"/>
    <w:rsid w:val="00F57720"/>
    <w:rsid w:val="00F6556A"/>
    <w:rsid w:val="00F7727A"/>
    <w:rsid w:val="00F83163"/>
    <w:rsid w:val="00F96E66"/>
    <w:rsid w:val="00FA78E5"/>
    <w:rsid w:val="00FB3ED9"/>
    <w:rsid w:val="00FB537A"/>
    <w:rsid w:val="00FB77A6"/>
    <w:rsid w:val="00FF0048"/>
    <w:rsid w:val="00FF3476"/>
    <w:rsid w:val="00FF5E8F"/>
    <w:rsid w:val="027E8817"/>
    <w:rsid w:val="03A6905B"/>
    <w:rsid w:val="041F43BE"/>
    <w:rsid w:val="04CF0A8A"/>
    <w:rsid w:val="050F7985"/>
    <w:rsid w:val="054260BC"/>
    <w:rsid w:val="062EE8DE"/>
    <w:rsid w:val="06D5795B"/>
    <w:rsid w:val="07F21676"/>
    <w:rsid w:val="08E51E7B"/>
    <w:rsid w:val="098DE6D7"/>
    <w:rsid w:val="09EAD733"/>
    <w:rsid w:val="0A01A800"/>
    <w:rsid w:val="0AC4DA51"/>
    <w:rsid w:val="0B29B738"/>
    <w:rsid w:val="0D7CDA63"/>
    <w:rsid w:val="0FB8A200"/>
    <w:rsid w:val="10C05664"/>
    <w:rsid w:val="1198F8BC"/>
    <w:rsid w:val="126FB514"/>
    <w:rsid w:val="14D0997E"/>
    <w:rsid w:val="14ED1BDA"/>
    <w:rsid w:val="15BC6FE6"/>
    <w:rsid w:val="15D88413"/>
    <w:rsid w:val="175ECE5E"/>
    <w:rsid w:val="178C1973"/>
    <w:rsid w:val="19229014"/>
    <w:rsid w:val="202E6CC0"/>
    <w:rsid w:val="21B70A0C"/>
    <w:rsid w:val="2272FCE2"/>
    <w:rsid w:val="26FED4A0"/>
    <w:rsid w:val="278306C2"/>
    <w:rsid w:val="29D32CA5"/>
    <w:rsid w:val="2A2EDDBA"/>
    <w:rsid w:val="2AB14B5D"/>
    <w:rsid w:val="2B446B4B"/>
    <w:rsid w:val="2E5ED605"/>
    <w:rsid w:val="325C13E2"/>
    <w:rsid w:val="32CACD82"/>
    <w:rsid w:val="33F7E443"/>
    <w:rsid w:val="374D326B"/>
    <w:rsid w:val="3839A6DA"/>
    <w:rsid w:val="38A2F66D"/>
    <w:rsid w:val="39232ACC"/>
    <w:rsid w:val="3930324D"/>
    <w:rsid w:val="4183E48B"/>
    <w:rsid w:val="42C428EF"/>
    <w:rsid w:val="44E45DE6"/>
    <w:rsid w:val="45E5D14D"/>
    <w:rsid w:val="4884C7A2"/>
    <w:rsid w:val="48930563"/>
    <w:rsid w:val="4ADC6B21"/>
    <w:rsid w:val="4BCB8B78"/>
    <w:rsid w:val="506DD79E"/>
    <w:rsid w:val="54116853"/>
    <w:rsid w:val="5616FB88"/>
    <w:rsid w:val="56E64B58"/>
    <w:rsid w:val="5728BBB0"/>
    <w:rsid w:val="58F3A8B5"/>
    <w:rsid w:val="59DC5907"/>
    <w:rsid w:val="5BD99034"/>
    <w:rsid w:val="617C5D0A"/>
    <w:rsid w:val="6344A010"/>
    <w:rsid w:val="654ADF3B"/>
    <w:rsid w:val="65C0E91C"/>
    <w:rsid w:val="66825D77"/>
    <w:rsid w:val="6A6A4EB1"/>
    <w:rsid w:val="6AFF2B73"/>
    <w:rsid w:val="6CCC7E57"/>
    <w:rsid w:val="6CE8E605"/>
    <w:rsid w:val="713020F1"/>
    <w:rsid w:val="7263B4F9"/>
    <w:rsid w:val="73E2DFB0"/>
    <w:rsid w:val="75D282E8"/>
    <w:rsid w:val="776976E8"/>
    <w:rsid w:val="7A38F8D7"/>
    <w:rsid w:val="7B2CBBCA"/>
    <w:rsid w:val="7CC1EC1E"/>
    <w:rsid w:val="7E5FC9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B17F1"/>
  <w15:chartTrackingRefBased/>
  <w15:docId w15:val="{37E06022-19F4-D24E-96FE-AC5D415C9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7A2D5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4465F"/>
    <w:pPr>
      <w:keepNext/>
      <w:spacing w:before="240" w:after="60"/>
      <w:outlineLvl w:val="1"/>
    </w:pPr>
    <w:rPr>
      <w:rFonts w:ascii="Arial" w:hAnsi="Arial" w:cs="Arial"/>
      <w:b/>
      <w:bCs/>
      <w:i/>
      <w:iCs/>
      <w:sz w:val="28"/>
      <w:szCs w:val="28"/>
      <w:lang w:eastAsia="en-US"/>
    </w:rPr>
  </w:style>
  <w:style w:type="paragraph" w:styleId="Heading3">
    <w:name w:val="heading 3"/>
    <w:basedOn w:val="Normal"/>
    <w:next w:val="Normal"/>
    <w:qFormat/>
    <w:rsid w:val="005F7935"/>
    <w:pPr>
      <w:keepNext/>
      <w:spacing w:before="240" w:after="60"/>
      <w:outlineLvl w:val="2"/>
    </w:pPr>
    <w:rPr>
      <w:rFonts w:ascii="Arial" w:hAnsi="Arial" w:cs="Arial"/>
      <w:b/>
      <w:bCs/>
      <w:sz w:val="26"/>
      <w:szCs w:val="26"/>
    </w:rPr>
  </w:style>
  <w:style w:type="paragraph" w:styleId="Heading5">
    <w:name w:val="heading 5"/>
    <w:basedOn w:val="Normal"/>
    <w:next w:val="Normal"/>
    <w:qFormat/>
    <w:pPr>
      <w:keepNext/>
      <w:outlineLvl w:val="4"/>
    </w:pPr>
    <w:rPr>
      <w:rFonts w:ascii="Albertus Extra Bold" w:hAnsi="Albertus Extra Bold"/>
      <w:sz w:val="72"/>
      <w:szCs w:val="20"/>
      <w:lang w:eastAsia="en-US"/>
    </w:rPr>
  </w:style>
  <w:style w:type="paragraph" w:styleId="Heading6">
    <w:name w:val="heading 6"/>
    <w:basedOn w:val="Normal"/>
    <w:next w:val="Normal"/>
    <w:qFormat/>
    <w:rsid w:val="00D71EA9"/>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360"/>
      </w:tabs>
      <w:spacing w:before="240"/>
      <w:ind w:left="360"/>
      <w:jc w:val="both"/>
    </w:pPr>
  </w:style>
  <w:style w:type="paragraph" w:styleId="BodyText">
    <w:name w:val="Body Text"/>
    <w:basedOn w:val="Normal"/>
    <w:pPr>
      <w:spacing w:after="120"/>
    </w:pPr>
  </w:style>
  <w:style w:type="character" w:styleId="Hyperlink">
    <w:name w:val="Hyperlink"/>
    <w:uiPriority w:val="99"/>
    <w:rPr>
      <w:color w:val="0000FF"/>
      <w:u w:val="single"/>
    </w:rPr>
  </w:style>
  <w:style w:type="paragraph" w:styleId="BodyTextIndent2">
    <w:name w:val="Body Text Indent 2"/>
    <w:basedOn w:val="Normal"/>
    <w:pPr>
      <w:ind w:left="1440" w:hanging="1440"/>
    </w:pPr>
    <w:rPr>
      <w:rFonts w:ascii="Arial" w:hAnsi="Arial"/>
    </w:rPr>
  </w:style>
  <w:style w:type="paragraph" w:styleId="BodyText2">
    <w:name w:val="Body Text 2"/>
    <w:basedOn w:val="Normal"/>
    <w:pPr>
      <w:jc w:val="both"/>
    </w:pPr>
    <w:rPr>
      <w:rFonts w:ascii="Arial" w:hAnsi="Arial" w:cs="Arial"/>
    </w:rPr>
  </w:style>
  <w:style w:type="paragraph" w:styleId="BalloonText">
    <w:name w:val="Balloon Text"/>
    <w:basedOn w:val="Normal"/>
    <w:semiHidden/>
    <w:rsid w:val="00626D87"/>
    <w:rPr>
      <w:rFonts w:ascii="Tahoma" w:hAnsi="Tahoma" w:cs="Tahoma"/>
      <w:sz w:val="16"/>
      <w:szCs w:val="16"/>
    </w:rPr>
  </w:style>
  <w:style w:type="paragraph" w:styleId="MessageHeader">
    <w:name w:val="Message Header"/>
    <w:basedOn w:val="BodyText"/>
    <w:rsid w:val="00E4465F"/>
    <w:pPr>
      <w:keepLines/>
      <w:tabs>
        <w:tab w:val="left" w:pos="720"/>
        <w:tab w:val="left" w:pos="4320"/>
        <w:tab w:val="left" w:pos="5040"/>
        <w:tab w:val="right" w:pos="8640"/>
      </w:tabs>
      <w:spacing w:after="40" w:line="440" w:lineRule="atLeast"/>
      <w:ind w:left="720" w:hanging="720"/>
    </w:pPr>
    <w:rPr>
      <w:rFonts w:ascii="Arial" w:hAnsi="Arial"/>
      <w:spacing w:val="-5"/>
      <w:sz w:val="20"/>
      <w:szCs w:val="20"/>
      <w:lang w:eastAsia="en-US"/>
    </w:rPr>
  </w:style>
  <w:style w:type="character" w:customStyle="1" w:styleId="MessageHeaderLabel">
    <w:name w:val="Message Header Label"/>
    <w:rsid w:val="00E4465F"/>
    <w:rPr>
      <w:rFonts w:ascii="Arial" w:hAnsi="Arial" w:hint="default"/>
      <w:sz w:val="22"/>
    </w:rPr>
  </w:style>
  <w:style w:type="table" w:styleId="TableGrid">
    <w:name w:val="Table Grid"/>
    <w:basedOn w:val="TableNormal"/>
    <w:rsid w:val="00E44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E4465F"/>
    <w:rPr>
      <w:rFonts w:ascii="Arial" w:hAnsi="Arial" w:cs="Arial"/>
      <w:b/>
      <w:bCs/>
      <w:i/>
      <w:iCs/>
      <w:sz w:val="28"/>
      <w:szCs w:val="28"/>
      <w:lang w:val="en-GB" w:eastAsia="en-US" w:bidi="ar-SA"/>
    </w:rPr>
  </w:style>
  <w:style w:type="paragraph" w:customStyle="1" w:styleId="Default">
    <w:name w:val="Default"/>
    <w:rsid w:val="00AB1763"/>
    <w:pPr>
      <w:autoSpaceDE w:val="0"/>
      <w:autoSpaceDN w:val="0"/>
      <w:adjustRightInd w:val="0"/>
    </w:pPr>
    <w:rPr>
      <w:rFonts w:ascii="FGHJPK+Tahoma" w:hAnsi="FGHJPK+Tahoma" w:cs="FGHJPK+Tahoma"/>
      <w:color w:val="000000"/>
      <w:sz w:val="24"/>
      <w:szCs w:val="24"/>
    </w:rPr>
  </w:style>
  <w:style w:type="character" w:styleId="FollowedHyperlink">
    <w:name w:val="FollowedHyperlink"/>
    <w:rsid w:val="007A2D53"/>
    <w:rPr>
      <w:color w:val="800080"/>
      <w:u w:val="single"/>
    </w:rPr>
  </w:style>
  <w:style w:type="character" w:styleId="CommentReference">
    <w:name w:val="annotation reference"/>
    <w:uiPriority w:val="99"/>
    <w:semiHidden/>
    <w:unhideWhenUsed/>
    <w:rsid w:val="00987C3A"/>
    <w:rPr>
      <w:sz w:val="16"/>
      <w:szCs w:val="16"/>
    </w:rPr>
  </w:style>
  <w:style w:type="paragraph" w:styleId="CommentText">
    <w:name w:val="annotation text"/>
    <w:basedOn w:val="Normal"/>
    <w:link w:val="CommentTextChar"/>
    <w:uiPriority w:val="99"/>
    <w:semiHidden/>
    <w:unhideWhenUsed/>
    <w:rsid w:val="00987C3A"/>
    <w:rPr>
      <w:sz w:val="20"/>
      <w:szCs w:val="20"/>
    </w:rPr>
  </w:style>
  <w:style w:type="character" w:customStyle="1" w:styleId="CommentTextChar">
    <w:name w:val="Comment Text Char"/>
    <w:basedOn w:val="DefaultParagraphFont"/>
    <w:link w:val="CommentText"/>
    <w:uiPriority w:val="99"/>
    <w:semiHidden/>
    <w:rsid w:val="00987C3A"/>
  </w:style>
  <w:style w:type="paragraph" w:styleId="CommentSubject">
    <w:name w:val="annotation subject"/>
    <w:basedOn w:val="CommentText"/>
    <w:next w:val="CommentText"/>
    <w:link w:val="CommentSubjectChar"/>
    <w:uiPriority w:val="99"/>
    <w:semiHidden/>
    <w:unhideWhenUsed/>
    <w:rsid w:val="00987C3A"/>
    <w:rPr>
      <w:b/>
      <w:bCs/>
    </w:rPr>
  </w:style>
  <w:style w:type="character" w:customStyle="1" w:styleId="CommentSubjectChar">
    <w:name w:val="Comment Subject Char"/>
    <w:link w:val="CommentSubject"/>
    <w:uiPriority w:val="99"/>
    <w:semiHidden/>
    <w:rsid w:val="00987C3A"/>
    <w:rPr>
      <w:b/>
      <w:bCs/>
    </w:rPr>
  </w:style>
  <w:style w:type="character" w:customStyle="1" w:styleId="HeaderChar">
    <w:name w:val="Header Char"/>
    <w:link w:val="Header"/>
    <w:uiPriority w:val="99"/>
    <w:rsid w:val="0007118A"/>
    <w:rPr>
      <w:sz w:val="24"/>
      <w:szCs w:val="24"/>
    </w:rPr>
  </w:style>
  <w:style w:type="paragraph" w:styleId="ListParagraph">
    <w:name w:val="List Paragraph"/>
    <w:basedOn w:val="Normal"/>
    <w:link w:val="ListParagraphChar"/>
    <w:uiPriority w:val="34"/>
    <w:qFormat/>
    <w:rsid w:val="002421F0"/>
    <w:pPr>
      <w:ind w:left="720"/>
      <w:contextualSpacing/>
    </w:pPr>
  </w:style>
  <w:style w:type="numbering" w:customStyle="1" w:styleId="StyleOutlinenumbered">
    <w:name w:val="Style Outline numbered"/>
    <w:basedOn w:val="NoList"/>
    <w:rsid w:val="00707187"/>
    <w:pPr>
      <w:numPr>
        <w:numId w:val="44"/>
      </w:numPr>
    </w:pPr>
  </w:style>
  <w:style w:type="character" w:customStyle="1" w:styleId="ListParagraphChar">
    <w:name w:val="List Paragraph Char"/>
    <w:basedOn w:val="DefaultParagraphFont"/>
    <w:link w:val="ListParagraph"/>
    <w:uiPriority w:val="34"/>
    <w:rsid w:val="00EA41E9"/>
    <w:rPr>
      <w:sz w:val="24"/>
      <w:szCs w:val="24"/>
    </w:rPr>
  </w:style>
  <w:style w:type="paragraph" w:customStyle="1" w:styleId="listbull">
    <w:name w:val="list:bull"/>
    <w:basedOn w:val="Normal"/>
    <w:link w:val="listbullChar"/>
    <w:rsid w:val="00EA41E9"/>
    <w:pPr>
      <w:numPr>
        <w:numId w:val="50"/>
      </w:numPr>
      <w:spacing w:after="120"/>
    </w:pPr>
    <w:rPr>
      <w:szCs w:val="20"/>
      <w:lang w:eastAsia="en-US"/>
    </w:rPr>
  </w:style>
  <w:style w:type="character" w:customStyle="1" w:styleId="listbullChar">
    <w:name w:val="list:bull Char"/>
    <w:basedOn w:val="DefaultParagraphFont"/>
    <w:link w:val="listbull"/>
    <w:rsid w:val="00EA41E9"/>
    <w:rPr>
      <w:sz w:val="24"/>
      <w:lang w:eastAsia="en-US"/>
    </w:rPr>
  </w:style>
  <w:style w:type="paragraph" w:styleId="TOC6">
    <w:name w:val="toc 6"/>
    <w:basedOn w:val="Normal"/>
    <w:next w:val="Normal"/>
    <w:autoRedefine/>
    <w:semiHidden/>
    <w:rsid w:val="009C1D24"/>
    <w:pPr>
      <w:ind w:left="880"/>
    </w:pPr>
    <w:rPr>
      <w:sz w:val="20"/>
      <w:szCs w:val="20"/>
    </w:rPr>
  </w:style>
  <w:style w:type="character" w:customStyle="1" w:styleId="FooterChar">
    <w:name w:val="Footer Char"/>
    <w:basedOn w:val="DefaultParagraphFont"/>
    <w:link w:val="Footer"/>
    <w:uiPriority w:val="99"/>
    <w:rsid w:val="000F742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30706">
      <w:bodyDiv w:val="1"/>
      <w:marLeft w:val="0"/>
      <w:marRight w:val="0"/>
      <w:marTop w:val="0"/>
      <w:marBottom w:val="0"/>
      <w:divBdr>
        <w:top w:val="none" w:sz="0" w:space="0" w:color="auto"/>
        <w:left w:val="none" w:sz="0" w:space="0" w:color="auto"/>
        <w:bottom w:val="none" w:sz="0" w:space="0" w:color="auto"/>
        <w:right w:val="none" w:sz="0" w:space="0" w:color="auto"/>
      </w:divBdr>
    </w:div>
    <w:div w:id="502010741">
      <w:bodyDiv w:val="1"/>
      <w:marLeft w:val="0"/>
      <w:marRight w:val="0"/>
      <w:marTop w:val="0"/>
      <w:marBottom w:val="0"/>
      <w:divBdr>
        <w:top w:val="none" w:sz="0" w:space="0" w:color="auto"/>
        <w:left w:val="none" w:sz="0" w:space="0" w:color="auto"/>
        <w:bottom w:val="none" w:sz="0" w:space="0" w:color="auto"/>
        <w:right w:val="none" w:sz="0" w:space="0" w:color="auto"/>
      </w:divBdr>
      <w:divsChild>
        <w:div w:id="664818057">
          <w:marLeft w:val="0"/>
          <w:marRight w:val="0"/>
          <w:marTop w:val="0"/>
          <w:marBottom w:val="0"/>
          <w:divBdr>
            <w:top w:val="single" w:sz="2" w:space="0" w:color="E3E3E3"/>
            <w:left w:val="single" w:sz="2" w:space="0" w:color="E3E3E3"/>
            <w:bottom w:val="single" w:sz="2" w:space="0" w:color="E3E3E3"/>
            <w:right w:val="single" w:sz="2" w:space="0" w:color="E3E3E3"/>
          </w:divBdr>
          <w:divsChild>
            <w:div w:id="1158158535">
              <w:marLeft w:val="0"/>
              <w:marRight w:val="0"/>
              <w:marTop w:val="0"/>
              <w:marBottom w:val="0"/>
              <w:divBdr>
                <w:top w:val="single" w:sz="2" w:space="0" w:color="E3E3E3"/>
                <w:left w:val="single" w:sz="2" w:space="0" w:color="E3E3E3"/>
                <w:bottom w:val="single" w:sz="2" w:space="0" w:color="E3E3E3"/>
                <w:right w:val="single" w:sz="2" w:space="0" w:color="E3E3E3"/>
              </w:divBdr>
              <w:divsChild>
                <w:div w:id="1888952397">
                  <w:marLeft w:val="0"/>
                  <w:marRight w:val="0"/>
                  <w:marTop w:val="0"/>
                  <w:marBottom w:val="0"/>
                  <w:divBdr>
                    <w:top w:val="single" w:sz="2" w:space="0" w:color="E3E3E3"/>
                    <w:left w:val="single" w:sz="2" w:space="0" w:color="E3E3E3"/>
                    <w:bottom w:val="single" w:sz="2" w:space="0" w:color="E3E3E3"/>
                    <w:right w:val="single" w:sz="2" w:space="0" w:color="E3E3E3"/>
                  </w:divBdr>
                  <w:divsChild>
                    <w:div w:id="1832910991">
                      <w:marLeft w:val="0"/>
                      <w:marRight w:val="0"/>
                      <w:marTop w:val="0"/>
                      <w:marBottom w:val="0"/>
                      <w:divBdr>
                        <w:top w:val="single" w:sz="2" w:space="0" w:color="E3E3E3"/>
                        <w:left w:val="single" w:sz="2" w:space="0" w:color="E3E3E3"/>
                        <w:bottom w:val="single" w:sz="2" w:space="0" w:color="E3E3E3"/>
                        <w:right w:val="single" w:sz="2" w:space="0" w:color="E3E3E3"/>
                      </w:divBdr>
                      <w:divsChild>
                        <w:div w:id="2101756385">
                          <w:marLeft w:val="0"/>
                          <w:marRight w:val="0"/>
                          <w:marTop w:val="0"/>
                          <w:marBottom w:val="0"/>
                          <w:divBdr>
                            <w:top w:val="single" w:sz="2" w:space="0" w:color="E3E3E3"/>
                            <w:left w:val="single" w:sz="2" w:space="0" w:color="E3E3E3"/>
                            <w:bottom w:val="single" w:sz="2" w:space="0" w:color="E3E3E3"/>
                            <w:right w:val="single" w:sz="2" w:space="0" w:color="E3E3E3"/>
                          </w:divBdr>
                          <w:divsChild>
                            <w:div w:id="824705344">
                              <w:marLeft w:val="0"/>
                              <w:marRight w:val="0"/>
                              <w:marTop w:val="0"/>
                              <w:marBottom w:val="0"/>
                              <w:divBdr>
                                <w:top w:val="single" w:sz="2" w:space="0" w:color="E3E3E3"/>
                                <w:left w:val="single" w:sz="2" w:space="0" w:color="E3E3E3"/>
                                <w:bottom w:val="single" w:sz="2" w:space="0" w:color="E3E3E3"/>
                                <w:right w:val="single" w:sz="2" w:space="0" w:color="E3E3E3"/>
                              </w:divBdr>
                              <w:divsChild>
                                <w:div w:id="2120221747">
                                  <w:marLeft w:val="0"/>
                                  <w:marRight w:val="0"/>
                                  <w:marTop w:val="100"/>
                                  <w:marBottom w:val="100"/>
                                  <w:divBdr>
                                    <w:top w:val="single" w:sz="2" w:space="0" w:color="E3E3E3"/>
                                    <w:left w:val="single" w:sz="2" w:space="0" w:color="E3E3E3"/>
                                    <w:bottom w:val="single" w:sz="2" w:space="0" w:color="E3E3E3"/>
                                    <w:right w:val="single" w:sz="2" w:space="0" w:color="E3E3E3"/>
                                  </w:divBdr>
                                  <w:divsChild>
                                    <w:div w:id="1174228937">
                                      <w:marLeft w:val="0"/>
                                      <w:marRight w:val="0"/>
                                      <w:marTop w:val="0"/>
                                      <w:marBottom w:val="0"/>
                                      <w:divBdr>
                                        <w:top w:val="single" w:sz="2" w:space="0" w:color="E3E3E3"/>
                                        <w:left w:val="single" w:sz="2" w:space="0" w:color="E3E3E3"/>
                                        <w:bottom w:val="single" w:sz="2" w:space="0" w:color="E3E3E3"/>
                                        <w:right w:val="single" w:sz="2" w:space="0" w:color="E3E3E3"/>
                                      </w:divBdr>
                                      <w:divsChild>
                                        <w:div w:id="1757163468">
                                          <w:marLeft w:val="0"/>
                                          <w:marRight w:val="0"/>
                                          <w:marTop w:val="0"/>
                                          <w:marBottom w:val="0"/>
                                          <w:divBdr>
                                            <w:top w:val="single" w:sz="2" w:space="0" w:color="E3E3E3"/>
                                            <w:left w:val="single" w:sz="2" w:space="0" w:color="E3E3E3"/>
                                            <w:bottom w:val="single" w:sz="2" w:space="0" w:color="E3E3E3"/>
                                            <w:right w:val="single" w:sz="2" w:space="0" w:color="E3E3E3"/>
                                          </w:divBdr>
                                          <w:divsChild>
                                            <w:div w:id="961417904">
                                              <w:marLeft w:val="0"/>
                                              <w:marRight w:val="0"/>
                                              <w:marTop w:val="0"/>
                                              <w:marBottom w:val="0"/>
                                              <w:divBdr>
                                                <w:top w:val="single" w:sz="2" w:space="0" w:color="E3E3E3"/>
                                                <w:left w:val="single" w:sz="2" w:space="0" w:color="E3E3E3"/>
                                                <w:bottom w:val="single" w:sz="2" w:space="0" w:color="E3E3E3"/>
                                                <w:right w:val="single" w:sz="2" w:space="0" w:color="E3E3E3"/>
                                              </w:divBdr>
                                              <w:divsChild>
                                                <w:div w:id="839463083">
                                                  <w:marLeft w:val="0"/>
                                                  <w:marRight w:val="0"/>
                                                  <w:marTop w:val="0"/>
                                                  <w:marBottom w:val="0"/>
                                                  <w:divBdr>
                                                    <w:top w:val="single" w:sz="2" w:space="0" w:color="E3E3E3"/>
                                                    <w:left w:val="single" w:sz="2" w:space="0" w:color="E3E3E3"/>
                                                    <w:bottom w:val="single" w:sz="2" w:space="0" w:color="E3E3E3"/>
                                                    <w:right w:val="single" w:sz="2" w:space="0" w:color="E3E3E3"/>
                                                  </w:divBdr>
                                                  <w:divsChild>
                                                    <w:div w:id="973292563">
                                                      <w:marLeft w:val="0"/>
                                                      <w:marRight w:val="0"/>
                                                      <w:marTop w:val="0"/>
                                                      <w:marBottom w:val="0"/>
                                                      <w:divBdr>
                                                        <w:top w:val="single" w:sz="2" w:space="0" w:color="E3E3E3"/>
                                                        <w:left w:val="single" w:sz="2" w:space="0" w:color="E3E3E3"/>
                                                        <w:bottom w:val="single" w:sz="2" w:space="0" w:color="E3E3E3"/>
                                                        <w:right w:val="single" w:sz="2" w:space="0" w:color="E3E3E3"/>
                                                      </w:divBdr>
                                                      <w:divsChild>
                                                        <w:div w:id="10065983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847860640">
          <w:marLeft w:val="0"/>
          <w:marRight w:val="0"/>
          <w:marTop w:val="0"/>
          <w:marBottom w:val="0"/>
          <w:divBdr>
            <w:top w:val="none" w:sz="0" w:space="0" w:color="auto"/>
            <w:left w:val="none" w:sz="0" w:space="0" w:color="auto"/>
            <w:bottom w:val="none" w:sz="0" w:space="0" w:color="auto"/>
            <w:right w:val="none" w:sz="0" w:space="0" w:color="auto"/>
          </w:divBdr>
        </w:div>
      </w:divsChild>
    </w:div>
    <w:div w:id="604196084">
      <w:bodyDiv w:val="1"/>
      <w:marLeft w:val="0"/>
      <w:marRight w:val="0"/>
      <w:marTop w:val="0"/>
      <w:marBottom w:val="0"/>
      <w:divBdr>
        <w:top w:val="none" w:sz="0" w:space="0" w:color="auto"/>
        <w:left w:val="none" w:sz="0" w:space="0" w:color="auto"/>
        <w:bottom w:val="none" w:sz="0" w:space="0" w:color="auto"/>
        <w:right w:val="none" w:sz="0" w:space="0" w:color="auto"/>
      </w:divBdr>
    </w:div>
    <w:div w:id="887450455">
      <w:bodyDiv w:val="1"/>
      <w:marLeft w:val="0"/>
      <w:marRight w:val="0"/>
      <w:marTop w:val="0"/>
      <w:marBottom w:val="0"/>
      <w:divBdr>
        <w:top w:val="none" w:sz="0" w:space="0" w:color="auto"/>
        <w:left w:val="none" w:sz="0" w:space="0" w:color="auto"/>
        <w:bottom w:val="none" w:sz="0" w:space="0" w:color="auto"/>
        <w:right w:val="none" w:sz="0" w:space="0" w:color="auto"/>
      </w:divBdr>
    </w:div>
    <w:div w:id="1135485156">
      <w:bodyDiv w:val="1"/>
      <w:marLeft w:val="0"/>
      <w:marRight w:val="0"/>
      <w:marTop w:val="0"/>
      <w:marBottom w:val="0"/>
      <w:divBdr>
        <w:top w:val="none" w:sz="0" w:space="0" w:color="auto"/>
        <w:left w:val="none" w:sz="0" w:space="0" w:color="auto"/>
        <w:bottom w:val="none" w:sz="0" w:space="0" w:color="auto"/>
        <w:right w:val="none" w:sz="0" w:space="0" w:color="auto"/>
      </w:divBdr>
    </w:div>
    <w:div w:id="1653951161">
      <w:bodyDiv w:val="1"/>
      <w:marLeft w:val="0"/>
      <w:marRight w:val="0"/>
      <w:marTop w:val="0"/>
      <w:marBottom w:val="0"/>
      <w:divBdr>
        <w:top w:val="none" w:sz="0" w:space="0" w:color="auto"/>
        <w:left w:val="none" w:sz="0" w:space="0" w:color="auto"/>
        <w:bottom w:val="none" w:sz="0" w:space="0" w:color="auto"/>
        <w:right w:val="none" w:sz="0" w:space="0" w:color="auto"/>
      </w:divBdr>
    </w:div>
    <w:div w:id="1894346154">
      <w:bodyDiv w:val="1"/>
      <w:marLeft w:val="0"/>
      <w:marRight w:val="0"/>
      <w:marTop w:val="0"/>
      <w:marBottom w:val="0"/>
      <w:divBdr>
        <w:top w:val="none" w:sz="0" w:space="0" w:color="auto"/>
        <w:left w:val="none" w:sz="0" w:space="0" w:color="auto"/>
        <w:bottom w:val="none" w:sz="0" w:space="0" w:color="auto"/>
        <w:right w:val="none" w:sz="0" w:space="0" w:color="auto"/>
      </w:divBdr>
      <w:divsChild>
        <w:div w:id="240482907">
          <w:marLeft w:val="0"/>
          <w:marRight w:val="0"/>
          <w:marTop w:val="0"/>
          <w:marBottom w:val="0"/>
          <w:divBdr>
            <w:top w:val="single" w:sz="2" w:space="0" w:color="E3E3E3"/>
            <w:left w:val="single" w:sz="2" w:space="0" w:color="E3E3E3"/>
            <w:bottom w:val="single" w:sz="2" w:space="0" w:color="E3E3E3"/>
            <w:right w:val="single" w:sz="2" w:space="0" w:color="E3E3E3"/>
          </w:divBdr>
          <w:divsChild>
            <w:div w:id="1465807233">
              <w:marLeft w:val="0"/>
              <w:marRight w:val="0"/>
              <w:marTop w:val="0"/>
              <w:marBottom w:val="0"/>
              <w:divBdr>
                <w:top w:val="single" w:sz="2" w:space="0" w:color="E3E3E3"/>
                <w:left w:val="single" w:sz="2" w:space="0" w:color="E3E3E3"/>
                <w:bottom w:val="single" w:sz="2" w:space="0" w:color="E3E3E3"/>
                <w:right w:val="single" w:sz="2" w:space="0" w:color="E3E3E3"/>
              </w:divBdr>
              <w:divsChild>
                <w:div w:id="108740268">
                  <w:marLeft w:val="0"/>
                  <w:marRight w:val="0"/>
                  <w:marTop w:val="0"/>
                  <w:marBottom w:val="0"/>
                  <w:divBdr>
                    <w:top w:val="single" w:sz="2" w:space="0" w:color="E3E3E3"/>
                    <w:left w:val="single" w:sz="2" w:space="0" w:color="E3E3E3"/>
                    <w:bottom w:val="single" w:sz="2" w:space="0" w:color="E3E3E3"/>
                    <w:right w:val="single" w:sz="2" w:space="0" w:color="E3E3E3"/>
                  </w:divBdr>
                  <w:divsChild>
                    <w:div w:id="170490315">
                      <w:marLeft w:val="0"/>
                      <w:marRight w:val="0"/>
                      <w:marTop w:val="0"/>
                      <w:marBottom w:val="0"/>
                      <w:divBdr>
                        <w:top w:val="single" w:sz="2" w:space="0" w:color="E3E3E3"/>
                        <w:left w:val="single" w:sz="2" w:space="0" w:color="E3E3E3"/>
                        <w:bottom w:val="single" w:sz="2" w:space="0" w:color="E3E3E3"/>
                        <w:right w:val="single" w:sz="2" w:space="0" w:color="E3E3E3"/>
                      </w:divBdr>
                      <w:divsChild>
                        <w:div w:id="1548957466">
                          <w:marLeft w:val="0"/>
                          <w:marRight w:val="0"/>
                          <w:marTop w:val="0"/>
                          <w:marBottom w:val="0"/>
                          <w:divBdr>
                            <w:top w:val="single" w:sz="2" w:space="0" w:color="E3E3E3"/>
                            <w:left w:val="single" w:sz="2" w:space="0" w:color="E3E3E3"/>
                            <w:bottom w:val="single" w:sz="2" w:space="0" w:color="E3E3E3"/>
                            <w:right w:val="single" w:sz="2" w:space="0" w:color="E3E3E3"/>
                          </w:divBdr>
                          <w:divsChild>
                            <w:div w:id="1401320258">
                              <w:marLeft w:val="0"/>
                              <w:marRight w:val="0"/>
                              <w:marTop w:val="0"/>
                              <w:marBottom w:val="0"/>
                              <w:divBdr>
                                <w:top w:val="single" w:sz="2" w:space="0" w:color="E3E3E3"/>
                                <w:left w:val="single" w:sz="2" w:space="0" w:color="E3E3E3"/>
                                <w:bottom w:val="single" w:sz="2" w:space="0" w:color="E3E3E3"/>
                                <w:right w:val="single" w:sz="2" w:space="0" w:color="E3E3E3"/>
                              </w:divBdr>
                              <w:divsChild>
                                <w:div w:id="1683362502">
                                  <w:marLeft w:val="0"/>
                                  <w:marRight w:val="0"/>
                                  <w:marTop w:val="100"/>
                                  <w:marBottom w:val="100"/>
                                  <w:divBdr>
                                    <w:top w:val="single" w:sz="2" w:space="0" w:color="E3E3E3"/>
                                    <w:left w:val="single" w:sz="2" w:space="0" w:color="E3E3E3"/>
                                    <w:bottom w:val="single" w:sz="2" w:space="0" w:color="E3E3E3"/>
                                    <w:right w:val="single" w:sz="2" w:space="0" w:color="E3E3E3"/>
                                  </w:divBdr>
                                  <w:divsChild>
                                    <w:div w:id="755786608">
                                      <w:marLeft w:val="0"/>
                                      <w:marRight w:val="0"/>
                                      <w:marTop w:val="0"/>
                                      <w:marBottom w:val="0"/>
                                      <w:divBdr>
                                        <w:top w:val="single" w:sz="2" w:space="0" w:color="E3E3E3"/>
                                        <w:left w:val="single" w:sz="2" w:space="0" w:color="E3E3E3"/>
                                        <w:bottom w:val="single" w:sz="2" w:space="0" w:color="E3E3E3"/>
                                        <w:right w:val="single" w:sz="2" w:space="0" w:color="E3E3E3"/>
                                      </w:divBdr>
                                      <w:divsChild>
                                        <w:div w:id="1257441692">
                                          <w:marLeft w:val="0"/>
                                          <w:marRight w:val="0"/>
                                          <w:marTop w:val="0"/>
                                          <w:marBottom w:val="0"/>
                                          <w:divBdr>
                                            <w:top w:val="single" w:sz="2" w:space="0" w:color="E3E3E3"/>
                                            <w:left w:val="single" w:sz="2" w:space="0" w:color="E3E3E3"/>
                                            <w:bottom w:val="single" w:sz="2" w:space="0" w:color="E3E3E3"/>
                                            <w:right w:val="single" w:sz="2" w:space="0" w:color="E3E3E3"/>
                                          </w:divBdr>
                                          <w:divsChild>
                                            <w:div w:id="826943786">
                                              <w:marLeft w:val="0"/>
                                              <w:marRight w:val="0"/>
                                              <w:marTop w:val="0"/>
                                              <w:marBottom w:val="0"/>
                                              <w:divBdr>
                                                <w:top w:val="single" w:sz="2" w:space="0" w:color="E3E3E3"/>
                                                <w:left w:val="single" w:sz="2" w:space="0" w:color="E3E3E3"/>
                                                <w:bottom w:val="single" w:sz="2" w:space="0" w:color="E3E3E3"/>
                                                <w:right w:val="single" w:sz="2" w:space="0" w:color="E3E3E3"/>
                                              </w:divBdr>
                                              <w:divsChild>
                                                <w:div w:id="942960452">
                                                  <w:marLeft w:val="0"/>
                                                  <w:marRight w:val="0"/>
                                                  <w:marTop w:val="0"/>
                                                  <w:marBottom w:val="0"/>
                                                  <w:divBdr>
                                                    <w:top w:val="single" w:sz="2" w:space="0" w:color="E3E3E3"/>
                                                    <w:left w:val="single" w:sz="2" w:space="0" w:color="E3E3E3"/>
                                                    <w:bottom w:val="single" w:sz="2" w:space="0" w:color="E3E3E3"/>
                                                    <w:right w:val="single" w:sz="2" w:space="0" w:color="E3E3E3"/>
                                                  </w:divBdr>
                                                  <w:divsChild>
                                                    <w:div w:id="509608755">
                                                      <w:marLeft w:val="0"/>
                                                      <w:marRight w:val="0"/>
                                                      <w:marTop w:val="0"/>
                                                      <w:marBottom w:val="0"/>
                                                      <w:divBdr>
                                                        <w:top w:val="single" w:sz="2" w:space="0" w:color="E3E3E3"/>
                                                        <w:left w:val="single" w:sz="2" w:space="0" w:color="E3E3E3"/>
                                                        <w:bottom w:val="single" w:sz="2" w:space="0" w:color="E3E3E3"/>
                                                        <w:right w:val="single" w:sz="2" w:space="0" w:color="E3E3E3"/>
                                                      </w:divBdr>
                                                      <w:divsChild>
                                                        <w:div w:id="9033708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384138196">
          <w:marLeft w:val="0"/>
          <w:marRight w:val="0"/>
          <w:marTop w:val="0"/>
          <w:marBottom w:val="0"/>
          <w:divBdr>
            <w:top w:val="none" w:sz="0" w:space="0" w:color="auto"/>
            <w:left w:val="none" w:sz="0" w:space="0" w:color="auto"/>
            <w:bottom w:val="none" w:sz="0" w:space="0" w:color="auto"/>
            <w:right w:val="none" w:sz="0" w:space="0" w:color="auto"/>
          </w:divBdr>
        </w:div>
      </w:divsChild>
    </w:div>
    <w:div w:id="1994987698">
      <w:bodyDiv w:val="1"/>
      <w:marLeft w:val="0"/>
      <w:marRight w:val="0"/>
      <w:marTop w:val="0"/>
      <w:marBottom w:val="0"/>
      <w:divBdr>
        <w:top w:val="none" w:sz="0" w:space="0" w:color="auto"/>
        <w:left w:val="none" w:sz="0" w:space="0" w:color="auto"/>
        <w:bottom w:val="none" w:sz="0" w:space="0" w:color="auto"/>
        <w:right w:val="none" w:sz="0" w:space="0" w:color="auto"/>
      </w:divBdr>
    </w:div>
    <w:div w:id="2113276892">
      <w:bodyDiv w:val="1"/>
      <w:marLeft w:val="0"/>
      <w:marRight w:val="0"/>
      <w:marTop w:val="0"/>
      <w:marBottom w:val="0"/>
      <w:divBdr>
        <w:top w:val="none" w:sz="0" w:space="0" w:color="auto"/>
        <w:left w:val="none" w:sz="0" w:space="0" w:color="auto"/>
        <w:bottom w:val="none" w:sz="0" w:space="0" w:color="auto"/>
        <w:right w:val="none" w:sz="0" w:space="0" w:color="auto"/>
      </w:divBdr>
      <w:divsChild>
        <w:div w:id="496312150">
          <w:marLeft w:val="0"/>
          <w:marRight w:val="0"/>
          <w:marTop w:val="0"/>
          <w:marBottom w:val="0"/>
          <w:divBdr>
            <w:top w:val="single" w:sz="2" w:space="0" w:color="E3E3E3"/>
            <w:left w:val="single" w:sz="2" w:space="0" w:color="E3E3E3"/>
            <w:bottom w:val="single" w:sz="2" w:space="0" w:color="E3E3E3"/>
            <w:right w:val="single" w:sz="2" w:space="0" w:color="E3E3E3"/>
          </w:divBdr>
          <w:divsChild>
            <w:div w:id="1449160946">
              <w:marLeft w:val="0"/>
              <w:marRight w:val="0"/>
              <w:marTop w:val="0"/>
              <w:marBottom w:val="0"/>
              <w:divBdr>
                <w:top w:val="single" w:sz="2" w:space="0" w:color="E3E3E3"/>
                <w:left w:val="single" w:sz="2" w:space="0" w:color="E3E3E3"/>
                <w:bottom w:val="single" w:sz="2" w:space="0" w:color="E3E3E3"/>
                <w:right w:val="single" w:sz="2" w:space="0" w:color="E3E3E3"/>
              </w:divBdr>
              <w:divsChild>
                <w:div w:id="759831332">
                  <w:marLeft w:val="0"/>
                  <w:marRight w:val="0"/>
                  <w:marTop w:val="0"/>
                  <w:marBottom w:val="0"/>
                  <w:divBdr>
                    <w:top w:val="single" w:sz="2" w:space="0" w:color="E3E3E3"/>
                    <w:left w:val="single" w:sz="2" w:space="0" w:color="E3E3E3"/>
                    <w:bottom w:val="single" w:sz="2" w:space="0" w:color="E3E3E3"/>
                    <w:right w:val="single" w:sz="2" w:space="0" w:color="E3E3E3"/>
                  </w:divBdr>
                  <w:divsChild>
                    <w:div w:id="194269327">
                      <w:marLeft w:val="0"/>
                      <w:marRight w:val="0"/>
                      <w:marTop w:val="0"/>
                      <w:marBottom w:val="0"/>
                      <w:divBdr>
                        <w:top w:val="single" w:sz="2" w:space="0" w:color="E3E3E3"/>
                        <w:left w:val="single" w:sz="2" w:space="0" w:color="E3E3E3"/>
                        <w:bottom w:val="single" w:sz="2" w:space="0" w:color="E3E3E3"/>
                        <w:right w:val="single" w:sz="2" w:space="0" w:color="E3E3E3"/>
                      </w:divBdr>
                      <w:divsChild>
                        <w:div w:id="15231053">
                          <w:marLeft w:val="0"/>
                          <w:marRight w:val="0"/>
                          <w:marTop w:val="0"/>
                          <w:marBottom w:val="0"/>
                          <w:divBdr>
                            <w:top w:val="single" w:sz="2" w:space="0" w:color="E3E3E3"/>
                            <w:left w:val="single" w:sz="2" w:space="0" w:color="E3E3E3"/>
                            <w:bottom w:val="single" w:sz="2" w:space="0" w:color="E3E3E3"/>
                            <w:right w:val="single" w:sz="2" w:space="0" w:color="E3E3E3"/>
                          </w:divBdr>
                          <w:divsChild>
                            <w:div w:id="1503735825">
                              <w:marLeft w:val="0"/>
                              <w:marRight w:val="0"/>
                              <w:marTop w:val="0"/>
                              <w:marBottom w:val="0"/>
                              <w:divBdr>
                                <w:top w:val="single" w:sz="2" w:space="0" w:color="E3E3E3"/>
                                <w:left w:val="single" w:sz="2" w:space="0" w:color="E3E3E3"/>
                                <w:bottom w:val="single" w:sz="2" w:space="0" w:color="E3E3E3"/>
                                <w:right w:val="single" w:sz="2" w:space="0" w:color="E3E3E3"/>
                              </w:divBdr>
                              <w:divsChild>
                                <w:div w:id="1837769713">
                                  <w:marLeft w:val="0"/>
                                  <w:marRight w:val="0"/>
                                  <w:marTop w:val="100"/>
                                  <w:marBottom w:val="100"/>
                                  <w:divBdr>
                                    <w:top w:val="single" w:sz="2" w:space="0" w:color="E3E3E3"/>
                                    <w:left w:val="single" w:sz="2" w:space="0" w:color="E3E3E3"/>
                                    <w:bottom w:val="single" w:sz="2" w:space="0" w:color="E3E3E3"/>
                                    <w:right w:val="single" w:sz="2" w:space="0" w:color="E3E3E3"/>
                                  </w:divBdr>
                                  <w:divsChild>
                                    <w:div w:id="1045249518">
                                      <w:marLeft w:val="0"/>
                                      <w:marRight w:val="0"/>
                                      <w:marTop w:val="0"/>
                                      <w:marBottom w:val="0"/>
                                      <w:divBdr>
                                        <w:top w:val="single" w:sz="2" w:space="0" w:color="E3E3E3"/>
                                        <w:left w:val="single" w:sz="2" w:space="0" w:color="E3E3E3"/>
                                        <w:bottom w:val="single" w:sz="2" w:space="0" w:color="E3E3E3"/>
                                        <w:right w:val="single" w:sz="2" w:space="0" w:color="E3E3E3"/>
                                      </w:divBdr>
                                      <w:divsChild>
                                        <w:div w:id="1799838758">
                                          <w:marLeft w:val="0"/>
                                          <w:marRight w:val="0"/>
                                          <w:marTop w:val="0"/>
                                          <w:marBottom w:val="0"/>
                                          <w:divBdr>
                                            <w:top w:val="single" w:sz="2" w:space="0" w:color="E3E3E3"/>
                                            <w:left w:val="single" w:sz="2" w:space="0" w:color="E3E3E3"/>
                                            <w:bottom w:val="single" w:sz="2" w:space="0" w:color="E3E3E3"/>
                                            <w:right w:val="single" w:sz="2" w:space="0" w:color="E3E3E3"/>
                                          </w:divBdr>
                                          <w:divsChild>
                                            <w:div w:id="965307189">
                                              <w:marLeft w:val="0"/>
                                              <w:marRight w:val="0"/>
                                              <w:marTop w:val="0"/>
                                              <w:marBottom w:val="0"/>
                                              <w:divBdr>
                                                <w:top w:val="single" w:sz="2" w:space="0" w:color="E3E3E3"/>
                                                <w:left w:val="single" w:sz="2" w:space="0" w:color="E3E3E3"/>
                                                <w:bottom w:val="single" w:sz="2" w:space="0" w:color="E3E3E3"/>
                                                <w:right w:val="single" w:sz="2" w:space="0" w:color="E3E3E3"/>
                                              </w:divBdr>
                                              <w:divsChild>
                                                <w:div w:id="755632557">
                                                  <w:marLeft w:val="0"/>
                                                  <w:marRight w:val="0"/>
                                                  <w:marTop w:val="0"/>
                                                  <w:marBottom w:val="0"/>
                                                  <w:divBdr>
                                                    <w:top w:val="single" w:sz="2" w:space="0" w:color="E3E3E3"/>
                                                    <w:left w:val="single" w:sz="2" w:space="0" w:color="E3E3E3"/>
                                                    <w:bottom w:val="single" w:sz="2" w:space="0" w:color="E3E3E3"/>
                                                    <w:right w:val="single" w:sz="2" w:space="0" w:color="E3E3E3"/>
                                                  </w:divBdr>
                                                  <w:divsChild>
                                                    <w:div w:id="2042780299">
                                                      <w:marLeft w:val="0"/>
                                                      <w:marRight w:val="0"/>
                                                      <w:marTop w:val="0"/>
                                                      <w:marBottom w:val="0"/>
                                                      <w:divBdr>
                                                        <w:top w:val="single" w:sz="2" w:space="0" w:color="E3E3E3"/>
                                                        <w:left w:val="single" w:sz="2" w:space="0" w:color="E3E3E3"/>
                                                        <w:bottom w:val="single" w:sz="2" w:space="0" w:color="E3E3E3"/>
                                                        <w:right w:val="single" w:sz="2" w:space="0" w:color="E3E3E3"/>
                                                      </w:divBdr>
                                                      <w:divsChild>
                                                        <w:div w:id="15413613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4138252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F862008CCCDE74589B2F3CBEA38A63D" ma:contentTypeVersion="13" ma:contentTypeDescription="Create a new document." ma:contentTypeScope="" ma:versionID="46314e9154a836e20cc9d1afcc06e1fb">
  <xsd:schema xmlns:xsd="http://www.w3.org/2001/XMLSchema" xmlns:xs="http://www.w3.org/2001/XMLSchema" xmlns:p="http://schemas.microsoft.com/office/2006/metadata/properties" xmlns:ns2="e086a175-83f0-438e-9f0b-7b6a5d49f08c" xmlns:ns3="e80fc24a-a6cb-42ff-b0e6-0154c65b8734" targetNamespace="http://schemas.microsoft.com/office/2006/metadata/properties" ma:root="true" ma:fieldsID="76093cdec79d86f21c5b01dc5413d76a" ns2:_="" ns3:_="">
    <xsd:import namespace="e086a175-83f0-438e-9f0b-7b6a5d49f08c"/>
    <xsd:import namespace="e80fc24a-a6cb-42ff-b0e6-0154c65b87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6a175-83f0-438e-9f0b-7b6a5d49f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cf5a98-5ee3-4c7f-b928-64e1009428d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0fc24a-a6cb-42ff-b0e6-0154c65b87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734b901-3f77-45ff-bf43-45b1e053a74d}" ma:internalName="TaxCatchAll" ma:showField="CatchAllData" ma:web="e80fc24a-a6cb-42ff-b0e6-0154c65b8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086a175-83f0-438e-9f0b-7b6a5d49f08c">
      <Terms xmlns="http://schemas.microsoft.com/office/infopath/2007/PartnerControls"/>
    </lcf76f155ced4ddcb4097134ff3c332f>
    <TaxCatchAll xmlns="e80fc24a-a6cb-42ff-b0e6-0154c65b8734" xsi:nil="true"/>
  </documentManagement>
</p:properties>
</file>

<file path=customXml/itemProps1.xml><?xml version="1.0" encoding="utf-8"?>
<ds:datastoreItem xmlns:ds="http://schemas.openxmlformats.org/officeDocument/2006/customXml" ds:itemID="{AFFA87B1-66B9-402C-BF1F-255581E2A5FA}">
  <ds:schemaRefs>
    <ds:schemaRef ds:uri="http://schemas.microsoft.com/sharepoint/v3/contenttype/forms"/>
  </ds:schemaRefs>
</ds:datastoreItem>
</file>

<file path=customXml/itemProps2.xml><?xml version="1.0" encoding="utf-8"?>
<ds:datastoreItem xmlns:ds="http://schemas.openxmlformats.org/officeDocument/2006/customXml" ds:itemID="{356A6DC8-28DF-43B9-AF4F-572D8F665B4C}">
  <ds:schemaRefs>
    <ds:schemaRef ds:uri="http://schemas.openxmlformats.org/officeDocument/2006/bibliography"/>
  </ds:schemaRefs>
</ds:datastoreItem>
</file>

<file path=customXml/itemProps3.xml><?xml version="1.0" encoding="utf-8"?>
<ds:datastoreItem xmlns:ds="http://schemas.openxmlformats.org/officeDocument/2006/customXml" ds:itemID="{841DB9D0-3B01-4FC9-93C2-FAC8CB40C76E}"/>
</file>

<file path=customXml/itemProps4.xml><?xml version="1.0" encoding="utf-8"?>
<ds:datastoreItem xmlns:ds="http://schemas.openxmlformats.org/officeDocument/2006/customXml" ds:itemID="{96FCA125-72F5-4D4A-943A-43DEAA7DF28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1045</Words>
  <Characters>5959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TITLE</vt:lpstr>
    </vt:vector>
  </TitlesOfParts>
  <Company>Royal Free &amp; University College Medical School</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Microsoft Office User</dc:creator>
  <cp:keywords/>
  <dc:description/>
  <cp:lastModifiedBy>samrun nessa</cp:lastModifiedBy>
  <cp:revision>2</cp:revision>
  <cp:lastPrinted>2013-12-13T11:44:00Z</cp:lastPrinted>
  <dcterms:created xsi:type="dcterms:W3CDTF">2024-04-29T11:07:00Z</dcterms:created>
  <dcterms:modified xsi:type="dcterms:W3CDTF">2024-04-29T11:07:00Z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0x0101007F862008CCCDE74589B2F3CBEA38A63D</vt:lpwstr>
  </property>
  <property fmtid="{D5CDD505-2E9C-101B-9397-08002B2CF9AE}" pid="3" name="_dlc_DocIdItemGuid">
    <vt:lpwstr>519fbd12-4c0a-4e88-be83-df1da1957332</vt:lpwstr>
  </property>
</Properties>
</file>